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28C4" w14:textId="77777777" w:rsidR="008444DD" w:rsidRPr="00F757EE" w:rsidRDefault="008444DD" w:rsidP="00AD7687">
      <w:pPr>
        <w:jc w:val="center"/>
        <w:rPr>
          <w:b/>
          <w:bCs/>
          <w:sz w:val="32"/>
          <w:szCs w:val="32"/>
        </w:rPr>
      </w:pPr>
    </w:p>
    <w:p w14:paraId="59923773" w14:textId="14713E63" w:rsidR="00C705E4" w:rsidRPr="00225E6D" w:rsidRDefault="001A6D01" w:rsidP="00225E6D">
      <w:pPr>
        <w:pStyle w:val="Bezmezer"/>
        <w:jc w:val="center"/>
        <w:rPr>
          <w:b/>
          <w:bCs/>
          <w:sz w:val="40"/>
          <w:szCs w:val="40"/>
        </w:rPr>
      </w:pPr>
      <w:r w:rsidRPr="00225E6D">
        <w:rPr>
          <w:b/>
          <w:bCs/>
          <w:sz w:val="40"/>
          <w:szCs w:val="40"/>
        </w:rPr>
        <w:t>PROVOZ</w:t>
      </w:r>
      <w:r w:rsidR="00AD7687" w:rsidRPr="00225E6D">
        <w:rPr>
          <w:b/>
          <w:bCs/>
          <w:sz w:val="40"/>
          <w:szCs w:val="40"/>
        </w:rPr>
        <w:t xml:space="preserve"> </w:t>
      </w:r>
      <w:r w:rsidRPr="00225E6D">
        <w:rPr>
          <w:b/>
          <w:bCs/>
          <w:sz w:val="40"/>
          <w:szCs w:val="40"/>
        </w:rPr>
        <w:t>OBECNÍHO ÚŘADU</w:t>
      </w:r>
    </w:p>
    <w:p w14:paraId="2EC92D6F" w14:textId="4631F77B" w:rsidR="00960940" w:rsidRPr="00225E6D" w:rsidRDefault="00960940" w:rsidP="00225E6D">
      <w:pPr>
        <w:pStyle w:val="Bezmezer"/>
        <w:jc w:val="center"/>
        <w:rPr>
          <w:b/>
          <w:bCs/>
          <w:sz w:val="40"/>
          <w:szCs w:val="40"/>
        </w:rPr>
      </w:pPr>
      <w:r w:rsidRPr="00225E6D">
        <w:rPr>
          <w:b/>
          <w:bCs/>
          <w:sz w:val="40"/>
          <w:szCs w:val="40"/>
        </w:rPr>
        <w:t>z důvodu rekonstrukce OÚ</w:t>
      </w:r>
    </w:p>
    <w:p w14:paraId="05F00E3E" w14:textId="77777777" w:rsidR="00225E6D" w:rsidRPr="00225E6D" w:rsidRDefault="00225E6D" w:rsidP="00225E6D">
      <w:pPr>
        <w:pStyle w:val="Bezmezer"/>
        <w:jc w:val="center"/>
        <w:rPr>
          <w:b/>
          <w:bCs/>
          <w:sz w:val="40"/>
          <w:szCs w:val="40"/>
        </w:rPr>
      </w:pPr>
    </w:p>
    <w:p w14:paraId="6688D1D1" w14:textId="125E1AC2" w:rsidR="00C3769C" w:rsidRDefault="00FE0ABA" w:rsidP="00A40072">
      <w:pPr>
        <w:pStyle w:val="Bezmezer"/>
        <w:rPr>
          <w:b/>
          <w:bCs/>
          <w:color w:val="FF0000"/>
          <w:sz w:val="32"/>
          <w:szCs w:val="32"/>
        </w:rPr>
      </w:pPr>
      <w:r w:rsidRPr="00597819">
        <w:rPr>
          <w:b/>
          <w:color w:val="FF0000"/>
          <w:sz w:val="40"/>
          <w:szCs w:val="40"/>
        </w:rPr>
        <w:t>OBECNÍ ÚŘAD</w:t>
      </w:r>
      <w:r w:rsidR="00DB5F62" w:rsidRPr="00F757EE">
        <w:rPr>
          <w:color w:val="FF0000"/>
          <w:sz w:val="32"/>
          <w:szCs w:val="32"/>
        </w:rPr>
        <w:t xml:space="preserve"> </w:t>
      </w:r>
      <w:r w:rsidR="00960940" w:rsidRPr="00F757EE">
        <w:rPr>
          <w:color w:val="FF0000"/>
          <w:sz w:val="32"/>
          <w:szCs w:val="32"/>
        </w:rPr>
        <w:t>přestěhován na H</w:t>
      </w:r>
      <w:r w:rsidR="00BA5D9C" w:rsidRPr="00F757EE">
        <w:rPr>
          <w:color w:val="FF0000"/>
          <w:sz w:val="32"/>
          <w:szCs w:val="32"/>
        </w:rPr>
        <w:t>asičskou zbrojnici</w:t>
      </w:r>
      <w:r w:rsidR="00F84D56" w:rsidRPr="00F757EE">
        <w:rPr>
          <w:color w:val="FF0000"/>
          <w:sz w:val="32"/>
          <w:szCs w:val="32"/>
        </w:rPr>
        <w:t xml:space="preserve"> </w:t>
      </w:r>
      <w:r w:rsidR="00DB5F62" w:rsidRPr="00F757EE">
        <w:rPr>
          <w:sz w:val="32"/>
          <w:szCs w:val="32"/>
        </w:rPr>
        <w:t>(evidence obyvatel, stavební, ŽP,</w:t>
      </w:r>
      <w:r w:rsidR="00F84D56" w:rsidRPr="00F757EE">
        <w:rPr>
          <w:sz w:val="32"/>
          <w:szCs w:val="32"/>
        </w:rPr>
        <w:t xml:space="preserve"> účetní, </w:t>
      </w:r>
      <w:r w:rsidR="00B369CE" w:rsidRPr="00F757EE">
        <w:rPr>
          <w:sz w:val="32"/>
          <w:szCs w:val="32"/>
        </w:rPr>
        <w:t>fakturace,</w:t>
      </w:r>
      <w:r w:rsidR="00DB5F62" w:rsidRPr="00F757EE">
        <w:rPr>
          <w:sz w:val="32"/>
          <w:szCs w:val="32"/>
        </w:rPr>
        <w:t xml:space="preserve"> </w:t>
      </w:r>
      <w:r w:rsidR="00960940" w:rsidRPr="00F757EE">
        <w:rPr>
          <w:sz w:val="32"/>
          <w:szCs w:val="32"/>
        </w:rPr>
        <w:t xml:space="preserve">zástup </w:t>
      </w:r>
      <w:r w:rsidR="00E715B7" w:rsidRPr="00F757EE">
        <w:rPr>
          <w:sz w:val="32"/>
          <w:szCs w:val="32"/>
        </w:rPr>
        <w:t>Czech</w:t>
      </w:r>
      <w:r w:rsidR="00B369CE" w:rsidRPr="00F757EE">
        <w:rPr>
          <w:sz w:val="32"/>
          <w:szCs w:val="32"/>
        </w:rPr>
        <w:t xml:space="preserve"> </w:t>
      </w:r>
      <w:r w:rsidR="00E715B7" w:rsidRPr="00F757EE">
        <w:rPr>
          <w:sz w:val="32"/>
          <w:szCs w:val="32"/>
        </w:rPr>
        <w:t xml:space="preserve">Point, </w:t>
      </w:r>
      <w:r w:rsidR="00960940" w:rsidRPr="00F757EE">
        <w:rPr>
          <w:sz w:val="32"/>
          <w:szCs w:val="32"/>
        </w:rPr>
        <w:t xml:space="preserve">zástup </w:t>
      </w:r>
      <w:r w:rsidR="00E715B7" w:rsidRPr="00F757EE">
        <w:rPr>
          <w:sz w:val="32"/>
          <w:szCs w:val="32"/>
        </w:rPr>
        <w:t xml:space="preserve">ověřování, </w:t>
      </w:r>
      <w:r w:rsidR="00DB5F62" w:rsidRPr="00F757EE">
        <w:rPr>
          <w:sz w:val="32"/>
          <w:szCs w:val="32"/>
        </w:rPr>
        <w:t>star</w:t>
      </w:r>
      <w:r w:rsidR="00B369CE" w:rsidRPr="00F757EE">
        <w:rPr>
          <w:sz w:val="32"/>
          <w:szCs w:val="32"/>
        </w:rPr>
        <w:t xml:space="preserve">osta, místostarostka) </w:t>
      </w:r>
      <w:r w:rsidR="00B369CE" w:rsidRPr="00F757EE">
        <w:rPr>
          <w:color w:val="FF0000"/>
          <w:sz w:val="32"/>
          <w:szCs w:val="32"/>
        </w:rPr>
        <w:t>o</w:t>
      </w:r>
      <w:r w:rsidR="00ED6604" w:rsidRPr="00F757EE">
        <w:rPr>
          <w:color w:val="FF0000"/>
          <w:sz w:val="32"/>
          <w:szCs w:val="32"/>
        </w:rPr>
        <w:t>tevřen pro veřejnost</w:t>
      </w:r>
      <w:r w:rsidR="00DB5F62" w:rsidRPr="00F757EE">
        <w:rPr>
          <w:color w:val="FF0000"/>
          <w:sz w:val="32"/>
          <w:szCs w:val="32"/>
        </w:rPr>
        <w:t xml:space="preserve"> v</w:t>
      </w:r>
      <w:r w:rsidRPr="00F757EE">
        <w:rPr>
          <w:color w:val="FF0000"/>
          <w:sz w:val="32"/>
          <w:szCs w:val="32"/>
        </w:rPr>
        <w:t> úředních hodinách</w:t>
      </w:r>
      <w:r w:rsidR="00960940" w:rsidRPr="00F757EE">
        <w:rPr>
          <w:color w:val="FF0000"/>
          <w:sz w:val="32"/>
          <w:szCs w:val="32"/>
        </w:rPr>
        <w:t xml:space="preserve"> na </w:t>
      </w:r>
      <w:r w:rsidR="00960940" w:rsidRPr="00F757EE">
        <w:rPr>
          <w:b/>
          <w:bCs/>
          <w:color w:val="FF0000"/>
          <w:sz w:val="32"/>
          <w:szCs w:val="32"/>
        </w:rPr>
        <w:t xml:space="preserve">Hasičské zbrojnici, Trojanovice 341 </w:t>
      </w:r>
      <w:r w:rsidRPr="00F757EE">
        <w:rPr>
          <w:b/>
          <w:bCs/>
          <w:color w:val="FF0000"/>
          <w:sz w:val="32"/>
          <w:szCs w:val="32"/>
        </w:rPr>
        <w:t>:</w:t>
      </w:r>
    </w:p>
    <w:p w14:paraId="68E9CD2D" w14:textId="03A07EEB" w:rsidR="0095705B" w:rsidRDefault="00FE0ABA" w:rsidP="00A40072">
      <w:pPr>
        <w:pStyle w:val="Bezmezer"/>
        <w:rPr>
          <w:b/>
          <w:bCs/>
          <w:color w:val="FF0000"/>
          <w:sz w:val="32"/>
          <w:szCs w:val="32"/>
        </w:rPr>
      </w:pPr>
      <w:r w:rsidRPr="00225E6D">
        <w:rPr>
          <w:b/>
          <w:bCs/>
          <w:color w:val="FF0000"/>
          <w:sz w:val="32"/>
          <w:szCs w:val="32"/>
        </w:rPr>
        <w:t xml:space="preserve">Pondělí a </w:t>
      </w:r>
      <w:r w:rsidR="00C3769C" w:rsidRPr="00225E6D">
        <w:rPr>
          <w:b/>
          <w:bCs/>
          <w:color w:val="FF0000"/>
          <w:sz w:val="32"/>
          <w:szCs w:val="32"/>
        </w:rPr>
        <w:t>St</w:t>
      </w:r>
      <w:r w:rsidRPr="00225E6D">
        <w:rPr>
          <w:b/>
          <w:bCs/>
          <w:color w:val="FF0000"/>
          <w:sz w:val="32"/>
          <w:szCs w:val="32"/>
        </w:rPr>
        <w:t>ředa</w:t>
      </w:r>
      <w:r w:rsidR="00C3769C" w:rsidRPr="00225E6D">
        <w:rPr>
          <w:b/>
          <w:bCs/>
          <w:color w:val="FF0000"/>
          <w:sz w:val="32"/>
          <w:szCs w:val="32"/>
        </w:rPr>
        <w:t xml:space="preserve"> 8:00 – 11:30  </w:t>
      </w:r>
      <w:r w:rsidR="001174FF" w:rsidRPr="00225E6D">
        <w:rPr>
          <w:b/>
          <w:bCs/>
          <w:color w:val="FF0000"/>
          <w:sz w:val="32"/>
          <w:szCs w:val="32"/>
        </w:rPr>
        <w:t xml:space="preserve"> </w:t>
      </w:r>
      <w:r w:rsidR="00C3769C" w:rsidRPr="00225E6D">
        <w:rPr>
          <w:b/>
          <w:bCs/>
          <w:color w:val="FF0000"/>
          <w:sz w:val="32"/>
          <w:szCs w:val="32"/>
        </w:rPr>
        <w:t>12:3</w:t>
      </w:r>
      <w:r w:rsidRPr="00225E6D">
        <w:rPr>
          <w:b/>
          <w:bCs/>
          <w:color w:val="FF0000"/>
          <w:sz w:val="32"/>
          <w:szCs w:val="32"/>
        </w:rPr>
        <w:t>0 – 17:00</w:t>
      </w:r>
      <w:r w:rsidR="009B4ACB" w:rsidRPr="00225E6D">
        <w:rPr>
          <w:b/>
          <w:bCs/>
          <w:color w:val="FF0000"/>
          <w:sz w:val="32"/>
          <w:szCs w:val="32"/>
        </w:rPr>
        <w:t xml:space="preserve"> hod</w:t>
      </w:r>
    </w:p>
    <w:p w14:paraId="3120AB6B" w14:textId="77777777" w:rsidR="00597819" w:rsidRPr="00A40072" w:rsidRDefault="00597819" w:rsidP="00597819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Evidence obyvatel</w:t>
      </w:r>
      <w:r w:rsidRPr="00A40072">
        <w:rPr>
          <w:sz w:val="24"/>
          <w:szCs w:val="24"/>
        </w:rPr>
        <w:t xml:space="preserve"> – 556 835 023</w:t>
      </w:r>
      <w:r>
        <w:rPr>
          <w:b/>
          <w:bCs/>
          <w:sz w:val="24"/>
          <w:szCs w:val="24"/>
        </w:rPr>
        <w:t xml:space="preserve">                       </w:t>
      </w:r>
      <w:r w:rsidRPr="00A40072">
        <w:rPr>
          <w:b/>
          <w:bCs/>
          <w:sz w:val="24"/>
          <w:szCs w:val="24"/>
        </w:rPr>
        <w:t>Starosta</w:t>
      </w:r>
      <w:r w:rsidRPr="00A40072">
        <w:rPr>
          <w:sz w:val="24"/>
          <w:szCs w:val="24"/>
        </w:rPr>
        <w:t xml:space="preserve"> – 724 189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814</w:t>
      </w:r>
    </w:p>
    <w:p w14:paraId="4D5D0801" w14:textId="50FF18A9" w:rsidR="00597819" w:rsidRDefault="00597819" w:rsidP="00597819">
      <w:pPr>
        <w:rPr>
          <w:sz w:val="24"/>
          <w:szCs w:val="24"/>
        </w:rPr>
      </w:pPr>
      <w:r w:rsidRPr="00A40072">
        <w:rPr>
          <w:b/>
          <w:bCs/>
          <w:sz w:val="24"/>
          <w:szCs w:val="24"/>
        </w:rPr>
        <w:t>Stavební, ŽP</w:t>
      </w:r>
      <w:r w:rsidRPr="00A40072">
        <w:rPr>
          <w:sz w:val="24"/>
          <w:szCs w:val="24"/>
        </w:rPr>
        <w:t xml:space="preserve"> – 556 808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565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A40072">
        <w:rPr>
          <w:b/>
          <w:bCs/>
          <w:sz w:val="24"/>
          <w:szCs w:val="24"/>
        </w:rPr>
        <w:t>Místostarostka</w:t>
      </w:r>
      <w:r w:rsidRPr="00A40072">
        <w:rPr>
          <w:sz w:val="24"/>
          <w:szCs w:val="24"/>
        </w:rPr>
        <w:t xml:space="preserve"> – 725 709</w:t>
      </w:r>
      <w:r>
        <w:rPr>
          <w:sz w:val="24"/>
          <w:szCs w:val="24"/>
        </w:rPr>
        <w:t> </w:t>
      </w:r>
      <w:r w:rsidRPr="00A40072">
        <w:rPr>
          <w:sz w:val="24"/>
          <w:szCs w:val="24"/>
        </w:rPr>
        <w:t>459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</w:p>
    <w:p w14:paraId="6F744E32" w14:textId="4EABD625" w:rsidR="00597819" w:rsidRPr="00A40072" w:rsidRDefault="00597819" w:rsidP="00597819">
      <w:pPr>
        <w:rPr>
          <w:sz w:val="24"/>
          <w:szCs w:val="24"/>
        </w:rPr>
      </w:pPr>
      <w:r w:rsidRPr="009B4ACB">
        <w:rPr>
          <w:b/>
          <w:sz w:val="24"/>
          <w:szCs w:val="24"/>
        </w:rPr>
        <w:t>Faktury, smlouvy, dotace</w:t>
      </w:r>
      <w:r>
        <w:rPr>
          <w:sz w:val="24"/>
          <w:szCs w:val="24"/>
        </w:rPr>
        <w:t xml:space="preserve"> – 556 808</w:t>
      </w:r>
      <w:r>
        <w:rPr>
          <w:sz w:val="24"/>
          <w:szCs w:val="24"/>
        </w:rPr>
        <w:t> </w:t>
      </w:r>
      <w:r>
        <w:rPr>
          <w:sz w:val="24"/>
          <w:szCs w:val="24"/>
        </w:rPr>
        <w:t>566</w:t>
      </w:r>
      <w:r>
        <w:rPr>
          <w:sz w:val="24"/>
          <w:szCs w:val="24"/>
        </w:rPr>
        <w:t xml:space="preserve">          </w:t>
      </w:r>
    </w:p>
    <w:p w14:paraId="2FCDC5F0" w14:textId="77777777" w:rsidR="00597819" w:rsidRPr="00F757EE" w:rsidRDefault="00597819" w:rsidP="00597819">
      <w:pPr>
        <w:rPr>
          <w:sz w:val="24"/>
          <w:szCs w:val="24"/>
        </w:rPr>
      </w:pPr>
      <w:r w:rsidRPr="00F757EE">
        <w:rPr>
          <w:rFonts w:cstheme="minorHAnsi"/>
          <w:sz w:val="24"/>
          <w:szCs w:val="24"/>
          <w:shd w:val="clear" w:color="auto" w:fill="FFFFFF"/>
        </w:rPr>
        <w:t>ÚŘEDNÍ HODINY SLOUŽÍ PRO OBČANY V PŘÍPADĚ VYŘÍZENÍ NALÉHAVÝCH A NEODKLADNÝCH ÚŘEDNÍCH ZÁLEŽITOSTÍ. DOPORUČUJEME KLIENTŮM</w:t>
      </w:r>
      <w:r w:rsidRPr="00F757EE">
        <w:rPr>
          <w:rFonts w:cstheme="minorHAnsi"/>
          <w:color w:val="FF0000"/>
          <w:sz w:val="24"/>
          <w:szCs w:val="24"/>
          <w:shd w:val="clear" w:color="auto" w:fill="FFFFFF"/>
        </w:rPr>
        <w:t xml:space="preserve"> UPŘEDNOSTNIT PÍSEMNÝ, ELEKTRONICKÝ ČI TELEFONICKÝ KONTAKT </w:t>
      </w:r>
      <w:r w:rsidRPr="00F757EE">
        <w:rPr>
          <w:rFonts w:cstheme="minorHAnsi"/>
          <w:sz w:val="24"/>
          <w:szCs w:val="24"/>
          <w:shd w:val="clear" w:color="auto" w:fill="FFFFFF"/>
        </w:rPr>
        <w:t>VE VŠECH PŘÍPADECH, KDY JE TO MOŽNÉ, PŘED OSOBNÍ NÁVŠTĚVOU ÚŘADU.</w:t>
      </w:r>
    </w:p>
    <w:p w14:paraId="67055AED" w14:textId="77777777" w:rsidR="00597819" w:rsidRDefault="00597819" w:rsidP="00597819">
      <w:pPr>
        <w:rPr>
          <w:sz w:val="24"/>
          <w:szCs w:val="24"/>
        </w:rPr>
      </w:pPr>
    </w:p>
    <w:p w14:paraId="1D5BF08B" w14:textId="469D3ECF" w:rsidR="00F84D56" w:rsidRPr="00F757EE" w:rsidRDefault="00BA5D9C" w:rsidP="00657E83">
      <w:pPr>
        <w:pStyle w:val="Bezmezer"/>
        <w:rPr>
          <w:b/>
          <w:color w:val="FF0000"/>
          <w:sz w:val="32"/>
          <w:szCs w:val="32"/>
        </w:rPr>
      </w:pPr>
      <w:r w:rsidRPr="00597819">
        <w:rPr>
          <w:b/>
          <w:color w:val="FF0000"/>
          <w:sz w:val="40"/>
          <w:szCs w:val="40"/>
        </w:rPr>
        <w:t>POKLADNA, PODATELNA</w:t>
      </w:r>
      <w:r w:rsidR="00F757EE" w:rsidRPr="00597819">
        <w:rPr>
          <w:b/>
          <w:color w:val="FF0000"/>
          <w:sz w:val="40"/>
          <w:szCs w:val="40"/>
        </w:rPr>
        <w:t>, POŠTA PARTNER TROJANOVICE</w:t>
      </w:r>
      <w:r w:rsidR="00F757EE" w:rsidRPr="00F757EE">
        <w:rPr>
          <w:b/>
          <w:color w:val="FF0000"/>
          <w:sz w:val="32"/>
          <w:szCs w:val="32"/>
        </w:rPr>
        <w:t xml:space="preserve"> </w:t>
      </w:r>
      <w:r w:rsidR="00657E83" w:rsidRPr="00F757EE">
        <w:rPr>
          <w:bCs/>
          <w:sz w:val="32"/>
          <w:szCs w:val="32"/>
        </w:rPr>
        <w:t>–</w:t>
      </w:r>
      <w:r w:rsidR="000B4CD9" w:rsidRPr="00F757EE">
        <w:rPr>
          <w:b/>
          <w:color w:val="FF0000"/>
          <w:sz w:val="32"/>
          <w:szCs w:val="32"/>
        </w:rPr>
        <w:t xml:space="preserve"> </w:t>
      </w:r>
      <w:r w:rsidR="000B4CD9" w:rsidRPr="00F757EE">
        <w:rPr>
          <w:bCs/>
          <w:sz w:val="32"/>
          <w:szCs w:val="32"/>
        </w:rPr>
        <w:t>OTEVŘEN</w:t>
      </w:r>
      <w:r w:rsidR="001B0DF2" w:rsidRPr="00F757EE">
        <w:rPr>
          <w:bCs/>
          <w:sz w:val="32"/>
          <w:szCs w:val="32"/>
        </w:rPr>
        <w:t>A NA OÚ</w:t>
      </w:r>
      <w:r w:rsidR="001B0DF2" w:rsidRPr="00F757EE">
        <w:rPr>
          <w:b/>
          <w:sz w:val="32"/>
          <w:szCs w:val="32"/>
        </w:rPr>
        <w:t xml:space="preserve"> </w:t>
      </w:r>
      <w:r w:rsidR="001B0DF2" w:rsidRPr="00F757EE">
        <w:rPr>
          <w:b/>
          <w:color w:val="FF0000"/>
          <w:sz w:val="32"/>
          <w:szCs w:val="32"/>
        </w:rPr>
        <w:t>TROJANOVICE 210</w:t>
      </w:r>
    </w:p>
    <w:p w14:paraId="212871CB" w14:textId="5F0967E7" w:rsidR="001B0DF2" w:rsidRPr="00F757EE" w:rsidRDefault="001B0DF2" w:rsidP="00657E83">
      <w:pPr>
        <w:pStyle w:val="Bezmezer"/>
        <w:rPr>
          <w:b/>
          <w:color w:val="FF0000"/>
          <w:sz w:val="32"/>
          <w:szCs w:val="32"/>
        </w:rPr>
      </w:pPr>
      <w:r w:rsidRPr="00F757EE">
        <w:rPr>
          <w:b/>
          <w:color w:val="FF0000"/>
          <w:sz w:val="32"/>
          <w:szCs w:val="32"/>
        </w:rPr>
        <w:t>Po, St             8:00 – 11:30   12:30 – 17:00</w:t>
      </w:r>
    </w:p>
    <w:p w14:paraId="60FA686F" w14:textId="19A91FFF" w:rsidR="001B0DF2" w:rsidRDefault="001B0DF2" w:rsidP="00657E83">
      <w:pPr>
        <w:pStyle w:val="Bezmezer"/>
        <w:rPr>
          <w:b/>
          <w:color w:val="FF0000"/>
          <w:sz w:val="32"/>
          <w:szCs w:val="32"/>
        </w:rPr>
      </w:pPr>
      <w:r w:rsidRPr="00F757EE">
        <w:rPr>
          <w:b/>
          <w:color w:val="FF0000"/>
          <w:sz w:val="32"/>
          <w:szCs w:val="32"/>
        </w:rPr>
        <w:t>Út, Čt, Pá      8:00 – 11:30   12:30 – 15:00</w:t>
      </w:r>
    </w:p>
    <w:p w14:paraId="083D38F4" w14:textId="70A54091" w:rsidR="00597819" w:rsidRPr="00F757EE" w:rsidRDefault="00597819" w:rsidP="00657E83">
      <w:pPr>
        <w:pStyle w:val="Bezmezer"/>
        <w:rPr>
          <w:b/>
          <w:color w:val="FF0000"/>
          <w:sz w:val="32"/>
          <w:szCs w:val="32"/>
        </w:rPr>
      </w:pPr>
      <w:r w:rsidRPr="00A40072">
        <w:rPr>
          <w:b/>
          <w:bCs/>
          <w:sz w:val="24"/>
          <w:szCs w:val="24"/>
        </w:rPr>
        <w:t>Pokladna, podatelna</w:t>
      </w:r>
      <w:r w:rsidRPr="00A40072">
        <w:rPr>
          <w:sz w:val="24"/>
          <w:szCs w:val="24"/>
        </w:rPr>
        <w:t xml:space="preserve"> – 556 835</w:t>
      </w:r>
      <w:r w:rsidR="00567888">
        <w:rPr>
          <w:sz w:val="24"/>
          <w:szCs w:val="24"/>
        </w:rPr>
        <w:t> </w:t>
      </w:r>
      <w:r w:rsidRPr="00A40072">
        <w:rPr>
          <w:sz w:val="24"/>
          <w:szCs w:val="24"/>
        </w:rPr>
        <w:t>022</w:t>
      </w:r>
      <w:r w:rsidR="00567888">
        <w:rPr>
          <w:sz w:val="24"/>
          <w:szCs w:val="24"/>
        </w:rPr>
        <w:tab/>
      </w:r>
      <w:r w:rsidR="00567888">
        <w:rPr>
          <w:sz w:val="24"/>
          <w:szCs w:val="24"/>
        </w:rPr>
        <w:tab/>
      </w:r>
      <w:r w:rsidR="00567888" w:rsidRPr="00567888">
        <w:rPr>
          <w:b/>
          <w:bCs/>
          <w:sz w:val="24"/>
          <w:szCs w:val="24"/>
        </w:rPr>
        <w:t>Pošta Partner Trojanovice</w:t>
      </w:r>
      <w:r w:rsidR="00567888">
        <w:rPr>
          <w:sz w:val="24"/>
          <w:szCs w:val="24"/>
        </w:rPr>
        <w:t xml:space="preserve"> – 556 839 276</w:t>
      </w:r>
    </w:p>
    <w:p w14:paraId="1B64F5E7" w14:textId="3430A916" w:rsidR="00A40072" w:rsidRPr="00567888" w:rsidRDefault="000B4CD9" w:rsidP="00A40072">
      <w:pPr>
        <w:pStyle w:val="Bezmezer"/>
        <w:rPr>
          <w:b/>
          <w:bCs/>
          <w:sz w:val="24"/>
          <w:szCs w:val="24"/>
        </w:rPr>
      </w:pPr>
      <w:r w:rsidRPr="00567888">
        <w:rPr>
          <w:b/>
          <w:bCs/>
          <w:sz w:val="24"/>
          <w:szCs w:val="24"/>
        </w:rPr>
        <w:t>Informační centrum – uzavřeno</w:t>
      </w:r>
    </w:p>
    <w:sectPr w:rsidR="00A40072" w:rsidRPr="00567888" w:rsidSect="00A40072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01"/>
    <w:rsid w:val="000B4CD9"/>
    <w:rsid w:val="001174FF"/>
    <w:rsid w:val="001A6D01"/>
    <w:rsid w:val="001B0DF2"/>
    <w:rsid w:val="001F6611"/>
    <w:rsid w:val="00225E6D"/>
    <w:rsid w:val="00567888"/>
    <w:rsid w:val="00597819"/>
    <w:rsid w:val="00657E83"/>
    <w:rsid w:val="008444DD"/>
    <w:rsid w:val="0095705B"/>
    <w:rsid w:val="00960940"/>
    <w:rsid w:val="009B4ACB"/>
    <w:rsid w:val="00A40072"/>
    <w:rsid w:val="00A71175"/>
    <w:rsid w:val="00AD7687"/>
    <w:rsid w:val="00B369CE"/>
    <w:rsid w:val="00B91AF6"/>
    <w:rsid w:val="00BA5D9C"/>
    <w:rsid w:val="00C3769C"/>
    <w:rsid w:val="00C705E4"/>
    <w:rsid w:val="00CE2AF7"/>
    <w:rsid w:val="00DB5F62"/>
    <w:rsid w:val="00E715B7"/>
    <w:rsid w:val="00ED6604"/>
    <w:rsid w:val="00F757EE"/>
    <w:rsid w:val="00F84D56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5A82"/>
  <w15:chartTrackingRefBased/>
  <w15:docId w15:val="{FBC5B30E-F392-4EE6-85BD-E164A632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4F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71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PC_Posta</dc:creator>
  <cp:keywords/>
  <dc:description/>
  <cp:lastModifiedBy>ic_</cp:lastModifiedBy>
  <cp:revision>10</cp:revision>
  <cp:lastPrinted>2021-04-13T07:30:00Z</cp:lastPrinted>
  <dcterms:created xsi:type="dcterms:W3CDTF">2021-02-12T12:45:00Z</dcterms:created>
  <dcterms:modified xsi:type="dcterms:W3CDTF">2021-05-12T12:21:00Z</dcterms:modified>
</cp:coreProperties>
</file>