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3E37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Níže uvedeného dne, měsíce, roku uzavřeli</w:t>
      </w:r>
    </w:p>
    <w:p w14:paraId="3E81B4BF" w14:textId="77777777" w:rsidR="00C71345" w:rsidRPr="00665523" w:rsidRDefault="00C71345" w:rsidP="00C71345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br/>
      </w:r>
      <w:r w:rsidRPr="00665523">
        <w:rPr>
          <w:rFonts w:ascii="Times New Roman" w:hAnsi="Times New Roman"/>
          <w:b/>
          <w:sz w:val="24"/>
          <w:u w:val="single"/>
        </w:rPr>
        <w:t>Smluvní strany</w:t>
      </w:r>
    </w:p>
    <w:p w14:paraId="10FFEB64" w14:textId="5917D8FC" w:rsidR="00C71345" w:rsidRPr="00665523" w:rsidRDefault="00C71345" w:rsidP="00C71345">
      <w:pPr>
        <w:rPr>
          <w:rFonts w:ascii="Times New Roman" w:hAnsi="Times New Roman"/>
          <w:sz w:val="24"/>
        </w:rPr>
      </w:pPr>
      <w:r w:rsidRPr="00665523">
        <w:rPr>
          <w:rFonts w:ascii="Times New Roman" w:hAnsi="Times New Roman"/>
          <w:sz w:val="24"/>
        </w:rPr>
        <w:t>Obec Trojanovice</w:t>
      </w:r>
      <w:r w:rsidRPr="00665523">
        <w:rPr>
          <w:rFonts w:ascii="Times New Roman" w:hAnsi="Times New Roman"/>
          <w:sz w:val="24"/>
        </w:rPr>
        <w:br/>
      </w:r>
      <w:r w:rsidR="002B50BD">
        <w:rPr>
          <w:rFonts w:ascii="Times New Roman" w:hAnsi="Times New Roman"/>
          <w:sz w:val="24"/>
        </w:rPr>
        <w:t>s</w:t>
      </w:r>
      <w:r w:rsidRPr="00665523">
        <w:rPr>
          <w:rFonts w:ascii="Times New Roman" w:hAnsi="Times New Roman"/>
          <w:sz w:val="24"/>
        </w:rPr>
        <w:t>ídlo: Trojanovice 210, 7</w:t>
      </w:r>
      <w:r w:rsidR="007C5D3E">
        <w:rPr>
          <w:rFonts w:ascii="Times New Roman" w:hAnsi="Times New Roman"/>
          <w:sz w:val="24"/>
        </w:rPr>
        <w:t xml:space="preserve">44 01 Frenštát </w:t>
      </w:r>
      <w:proofErr w:type="spellStart"/>
      <w:r w:rsidR="007C5D3E">
        <w:rPr>
          <w:rFonts w:ascii="Times New Roman" w:hAnsi="Times New Roman"/>
          <w:sz w:val="24"/>
        </w:rPr>
        <w:t>p.R</w:t>
      </w:r>
      <w:proofErr w:type="spellEnd"/>
      <w:r w:rsidR="007C5D3E">
        <w:rPr>
          <w:rFonts w:ascii="Times New Roman" w:hAnsi="Times New Roman"/>
          <w:sz w:val="24"/>
        </w:rPr>
        <w:t>.</w:t>
      </w:r>
      <w:r w:rsidRPr="00665523">
        <w:rPr>
          <w:rFonts w:ascii="Times New Roman" w:hAnsi="Times New Roman"/>
          <w:sz w:val="24"/>
        </w:rPr>
        <w:br/>
        <w:t>IČ: 00298514</w:t>
      </w:r>
      <w:r w:rsidRPr="00665523">
        <w:rPr>
          <w:rFonts w:ascii="Times New Roman" w:hAnsi="Times New Roman"/>
          <w:sz w:val="24"/>
        </w:rPr>
        <w:br/>
        <w:t>DIČ: CZ00298514</w:t>
      </w:r>
      <w:r w:rsidRPr="00665523">
        <w:rPr>
          <w:rFonts w:ascii="Times New Roman" w:hAnsi="Times New Roman"/>
          <w:sz w:val="24"/>
        </w:rPr>
        <w:br/>
      </w:r>
      <w:r w:rsidR="002B50BD">
        <w:rPr>
          <w:rFonts w:ascii="Times New Roman" w:hAnsi="Times New Roman"/>
          <w:sz w:val="24"/>
        </w:rPr>
        <w:t>z</w:t>
      </w:r>
      <w:r w:rsidRPr="00665523">
        <w:rPr>
          <w:rFonts w:ascii="Times New Roman" w:hAnsi="Times New Roman"/>
          <w:sz w:val="24"/>
        </w:rPr>
        <w:t>astoupen</w:t>
      </w:r>
      <w:r w:rsidR="007C5D3E">
        <w:rPr>
          <w:rFonts w:ascii="Times New Roman" w:hAnsi="Times New Roman"/>
          <w:sz w:val="24"/>
        </w:rPr>
        <w:t xml:space="preserve">a panem </w:t>
      </w:r>
      <w:r w:rsidRPr="00665523">
        <w:rPr>
          <w:rFonts w:ascii="Times New Roman" w:hAnsi="Times New Roman"/>
          <w:sz w:val="24"/>
        </w:rPr>
        <w:t>Mgr. Jiřím Novotným, starostou obce</w:t>
      </w:r>
      <w:r w:rsidRPr="00665523">
        <w:rPr>
          <w:rFonts w:ascii="Times New Roman" w:hAnsi="Times New Roman"/>
          <w:sz w:val="24"/>
        </w:rPr>
        <w:br/>
      </w:r>
      <w:r w:rsidR="002B50BD">
        <w:rPr>
          <w:rFonts w:ascii="Times New Roman" w:hAnsi="Times New Roman"/>
          <w:sz w:val="24"/>
        </w:rPr>
        <w:t>b</w:t>
      </w:r>
      <w:r w:rsidRPr="00665523">
        <w:rPr>
          <w:rFonts w:ascii="Times New Roman" w:hAnsi="Times New Roman"/>
          <w:sz w:val="24"/>
        </w:rPr>
        <w:t>ankovní spojení: ČSOB a. s., č. účtu: 285074707/0300</w:t>
      </w:r>
    </w:p>
    <w:p w14:paraId="44F6134D" w14:textId="77777777" w:rsidR="00C71345" w:rsidRPr="00665523" w:rsidRDefault="00C71345" w:rsidP="00C71345">
      <w:pPr>
        <w:rPr>
          <w:rFonts w:ascii="Times New Roman" w:hAnsi="Times New Roman"/>
          <w:b/>
          <w:sz w:val="24"/>
        </w:rPr>
      </w:pPr>
      <w:r w:rsidRPr="00665523">
        <w:rPr>
          <w:rFonts w:ascii="Times New Roman" w:hAnsi="Times New Roman"/>
          <w:b/>
          <w:sz w:val="24"/>
        </w:rPr>
        <w:t>(jako „poskytovatel“)</w:t>
      </w:r>
    </w:p>
    <w:p w14:paraId="2F4F3EC0" w14:textId="77777777" w:rsidR="00C71345" w:rsidRPr="00665523" w:rsidRDefault="00C71345" w:rsidP="00C71345">
      <w:pPr>
        <w:rPr>
          <w:rFonts w:ascii="Times New Roman" w:hAnsi="Times New Roman"/>
          <w:sz w:val="24"/>
        </w:rPr>
      </w:pPr>
      <w:r w:rsidRPr="00665523">
        <w:rPr>
          <w:rFonts w:ascii="Times New Roman" w:hAnsi="Times New Roman"/>
          <w:sz w:val="24"/>
        </w:rPr>
        <w:t>a</w:t>
      </w:r>
    </w:p>
    <w:p w14:paraId="0E27140F" w14:textId="040F9775" w:rsidR="00C71345" w:rsidRPr="008F21B5" w:rsidRDefault="002B50BD" w:rsidP="00C7134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Mobilní hospic Strom života, </w:t>
      </w:r>
      <w:r w:rsidR="00C71345">
        <w:rPr>
          <w:rFonts w:ascii="Times New Roman" w:hAnsi="Times New Roman"/>
          <w:sz w:val="24"/>
        </w:rPr>
        <w:t>Andělé Stromu života pobočný spolek MSK</w:t>
      </w:r>
      <w:r w:rsidR="00C71345" w:rsidRPr="00665523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s</w:t>
      </w:r>
      <w:r w:rsidR="00C71345" w:rsidRPr="00665523">
        <w:rPr>
          <w:rFonts w:ascii="Times New Roman" w:hAnsi="Times New Roman"/>
          <w:sz w:val="24"/>
        </w:rPr>
        <w:t xml:space="preserve">ídlo: </w:t>
      </w:r>
      <w:r w:rsidR="007C5D3E">
        <w:rPr>
          <w:rFonts w:ascii="Times New Roman" w:hAnsi="Times New Roman"/>
          <w:sz w:val="24"/>
        </w:rPr>
        <w:t>Kostelní 71/37</w:t>
      </w:r>
      <w:r w:rsidR="00C71345">
        <w:rPr>
          <w:rFonts w:ascii="Times New Roman" w:hAnsi="Times New Roman"/>
          <w:sz w:val="24"/>
        </w:rPr>
        <w:t>, 741 01</w:t>
      </w:r>
      <w:r w:rsidR="007C5D3E">
        <w:rPr>
          <w:rFonts w:ascii="Times New Roman" w:hAnsi="Times New Roman"/>
          <w:sz w:val="24"/>
        </w:rPr>
        <w:t xml:space="preserve"> Nový Jičín</w:t>
      </w:r>
      <w:r w:rsidR="00C71345" w:rsidRPr="00665523">
        <w:rPr>
          <w:rFonts w:ascii="Times New Roman" w:hAnsi="Times New Roman"/>
          <w:sz w:val="24"/>
        </w:rPr>
        <w:br/>
        <w:t xml:space="preserve">IČ: </w:t>
      </w:r>
      <w:r w:rsidR="00C71345">
        <w:rPr>
          <w:rFonts w:ascii="Times New Roman" w:hAnsi="Times New Roman"/>
          <w:bCs/>
          <w:color w:val="000000"/>
          <w:sz w:val="24"/>
        </w:rPr>
        <w:t>03632661</w:t>
      </w:r>
      <w:r w:rsidR="00C71345" w:rsidRPr="00665523">
        <w:rPr>
          <w:rFonts w:ascii="Times New Roman" w:hAnsi="Times New Roman"/>
          <w:sz w:val="24"/>
        </w:rPr>
        <w:br/>
      </w:r>
      <w:r w:rsidR="00C71345">
        <w:rPr>
          <w:rFonts w:ascii="Times New Roman" w:hAnsi="Times New Roman"/>
          <w:sz w:val="24"/>
        </w:rPr>
        <w:t>zapsán ve spolkovém rejstříku vedeném Krajským soudem v Ostravě, oddíl L, vložka 14601</w:t>
      </w:r>
      <w:r w:rsidR="00C71345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z</w:t>
      </w:r>
      <w:r w:rsidR="00C71345" w:rsidRPr="00665523">
        <w:rPr>
          <w:rFonts w:ascii="Times New Roman" w:hAnsi="Times New Roman"/>
          <w:sz w:val="24"/>
        </w:rPr>
        <w:t>astoupen</w:t>
      </w:r>
      <w:r w:rsidR="007C5D3E">
        <w:rPr>
          <w:rFonts w:ascii="Times New Roman" w:hAnsi="Times New Roman"/>
          <w:sz w:val="24"/>
        </w:rPr>
        <w:t xml:space="preserve"> paní </w:t>
      </w:r>
      <w:r w:rsidR="00C713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Marií Ryškovou</w:t>
      </w:r>
      <w:r w:rsidR="00C71345" w:rsidRPr="008F21B5">
        <w:rPr>
          <w:rFonts w:ascii="Times New Roman" w:hAnsi="Times New Roman"/>
          <w:sz w:val="24"/>
          <w:szCs w:val="24"/>
        </w:rPr>
        <w:t>,</w:t>
      </w:r>
      <w:r w:rsidR="00C71345">
        <w:rPr>
          <w:rFonts w:ascii="Times New Roman" w:hAnsi="Times New Roman"/>
          <w:sz w:val="24"/>
        </w:rPr>
        <w:t xml:space="preserve"> ředitelkou</w:t>
      </w:r>
      <w:r w:rsidR="00C71345" w:rsidRPr="00665523">
        <w:rPr>
          <w:rFonts w:ascii="Times New Roman" w:hAnsi="Times New Roman"/>
          <w:sz w:val="24"/>
        </w:rPr>
        <w:t xml:space="preserve"> </w:t>
      </w:r>
      <w:r w:rsidR="00C71345">
        <w:rPr>
          <w:rFonts w:ascii="Times New Roman" w:hAnsi="Times New Roman"/>
          <w:sz w:val="24"/>
        </w:rPr>
        <w:t>mobilního hospice</w:t>
      </w:r>
      <w:r w:rsidR="00C71345" w:rsidRPr="00665523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b</w:t>
      </w:r>
      <w:r w:rsidR="00C71345" w:rsidRPr="00665523">
        <w:rPr>
          <w:rFonts w:ascii="Times New Roman" w:hAnsi="Times New Roman"/>
          <w:sz w:val="24"/>
        </w:rPr>
        <w:t xml:space="preserve">ankovní spojení: </w:t>
      </w:r>
      <w:r w:rsidR="00C71345">
        <w:rPr>
          <w:rFonts w:ascii="Times New Roman" w:hAnsi="Times New Roman"/>
          <w:sz w:val="24"/>
        </w:rPr>
        <w:t>Česká spořitelna</w:t>
      </w:r>
      <w:r w:rsidR="00C71345" w:rsidRPr="00665523">
        <w:rPr>
          <w:rFonts w:ascii="Times New Roman" w:hAnsi="Times New Roman"/>
          <w:sz w:val="24"/>
        </w:rPr>
        <w:t xml:space="preserve"> a. s., č. účtu: </w:t>
      </w:r>
      <w:r w:rsidR="00C71345">
        <w:rPr>
          <w:rFonts w:ascii="Times New Roman" w:hAnsi="Times New Roman"/>
          <w:bCs/>
          <w:sz w:val="24"/>
        </w:rPr>
        <w:t>3925391369/0800</w:t>
      </w:r>
    </w:p>
    <w:p w14:paraId="0C3941CB" w14:textId="77777777" w:rsidR="00C71345" w:rsidRPr="00665523" w:rsidRDefault="00C71345" w:rsidP="00C71345">
      <w:pPr>
        <w:rPr>
          <w:rFonts w:ascii="Times New Roman" w:hAnsi="Times New Roman"/>
          <w:b/>
          <w:sz w:val="24"/>
        </w:rPr>
      </w:pPr>
      <w:r w:rsidRPr="00665523">
        <w:rPr>
          <w:rFonts w:ascii="Times New Roman" w:hAnsi="Times New Roman"/>
          <w:b/>
          <w:sz w:val="24"/>
        </w:rPr>
        <w:t>(jako “příjemce“)</w:t>
      </w:r>
    </w:p>
    <w:p w14:paraId="3E02A01A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(ve smlouvě společně dále jako „smluvní strany“)</w:t>
      </w:r>
    </w:p>
    <w:p w14:paraId="05C4E3A2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x-none"/>
        </w:rPr>
      </w:pPr>
    </w:p>
    <w:p w14:paraId="6D5D7DB0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tuto</w:t>
      </w:r>
    </w:p>
    <w:p w14:paraId="36ABBFD9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x-none"/>
        </w:rPr>
      </w:pPr>
    </w:p>
    <w:p w14:paraId="75EBCBDC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>VEŘEJNOPRÁVNÍ SMLOUVU O POSKYTNUTÍ DOTACE</w:t>
      </w:r>
    </w:p>
    <w:p w14:paraId="71F8A391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ve smyslu ustanovení § 10a odst. 5 zákona č. 250/2000 Sb., o rozpočtových pravidlech územních rozpočtů, ve znění pozdějších předpisů (dále jen „Smlouva“)</w:t>
      </w:r>
    </w:p>
    <w:p w14:paraId="6AA7DA33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46ABF5A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I.</w:t>
      </w:r>
    </w:p>
    <w:p w14:paraId="4E3BBDF4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Předmět Smlouvy</w:t>
      </w:r>
    </w:p>
    <w:p w14:paraId="64F326CF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5F24C5FD" w14:textId="12685AE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vertAlign w:val="superscript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Předmětem této Smlouvy je poskytnutí dotace a to na základě příjemcem podané žádosti </w:t>
      </w:r>
      <w:r>
        <w:rPr>
          <w:rFonts w:ascii="Times New Roman" w:hAnsi="Times New Roman"/>
          <w:sz w:val="24"/>
        </w:rPr>
        <w:t xml:space="preserve">Stromu života, Andělé Stromu života pobočný spolek MSK, </w:t>
      </w:r>
      <w:r w:rsidRPr="00665523">
        <w:rPr>
          <w:rFonts w:ascii="Times New Roman" w:hAnsi="Times New Roman"/>
          <w:sz w:val="24"/>
        </w:rPr>
        <w:t xml:space="preserve">ze dne </w:t>
      </w:r>
      <w:r w:rsidR="007C5D3E"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>. 10. 20</w:t>
      </w:r>
      <w:r w:rsidR="007C5D3E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, o </w:t>
      </w:r>
      <w:r w:rsidRPr="00665523">
        <w:rPr>
          <w:rFonts w:ascii="Times New Roman" w:hAnsi="Times New Roman"/>
          <w:sz w:val="24"/>
        </w:rPr>
        <w:t xml:space="preserve">poskytnutí neinvestiční dotace, rozhodlo zastupitelstvo obce Trojanovice </w:t>
      </w:r>
      <w:r w:rsidRPr="00ED2709">
        <w:rPr>
          <w:rFonts w:ascii="Times New Roman" w:hAnsi="Times New Roman"/>
          <w:sz w:val="24"/>
        </w:rPr>
        <w:t xml:space="preserve">usnesením č. </w:t>
      </w:r>
      <w:r w:rsidR="00496F4D" w:rsidRPr="00ED2709">
        <w:rPr>
          <w:rFonts w:ascii="Times New Roman" w:hAnsi="Times New Roman"/>
          <w:sz w:val="24"/>
        </w:rPr>
        <w:t>……</w:t>
      </w:r>
      <w:r w:rsidRPr="00ED2709">
        <w:rPr>
          <w:rFonts w:ascii="Times New Roman" w:hAnsi="Times New Roman"/>
          <w:sz w:val="24"/>
        </w:rPr>
        <w:t xml:space="preserve"> ze dne  </w:t>
      </w:r>
      <w:r w:rsidR="00496F4D" w:rsidRPr="00ED2709">
        <w:rPr>
          <w:rFonts w:ascii="Times New Roman" w:hAnsi="Times New Roman"/>
          <w:sz w:val="24"/>
        </w:rPr>
        <w:t>13</w:t>
      </w:r>
      <w:r w:rsidRPr="00ED2709">
        <w:rPr>
          <w:rFonts w:ascii="Times New Roman" w:hAnsi="Times New Roman"/>
          <w:sz w:val="24"/>
        </w:rPr>
        <w:t xml:space="preserve">. </w:t>
      </w:r>
      <w:r w:rsidR="00496F4D" w:rsidRPr="00ED2709">
        <w:rPr>
          <w:rFonts w:ascii="Times New Roman" w:hAnsi="Times New Roman"/>
          <w:sz w:val="24"/>
        </w:rPr>
        <w:t>12</w:t>
      </w:r>
      <w:r w:rsidRPr="00ED2709">
        <w:rPr>
          <w:rFonts w:ascii="Times New Roman" w:hAnsi="Times New Roman"/>
          <w:sz w:val="24"/>
        </w:rPr>
        <w:t>. 20</w:t>
      </w:r>
      <w:r w:rsidR="00496F4D" w:rsidRPr="00ED2709">
        <w:rPr>
          <w:rFonts w:ascii="Times New Roman" w:hAnsi="Times New Roman"/>
          <w:sz w:val="24"/>
        </w:rPr>
        <w:t>21</w:t>
      </w:r>
      <w:r w:rsidRPr="00ED2709">
        <w:rPr>
          <w:rFonts w:ascii="Times New Roman" w:hAnsi="Times New Roman"/>
          <w:sz w:val="24"/>
        </w:rPr>
        <w:t>.</w:t>
      </w:r>
      <w:r w:rsidRPr="00ED2709">
        <w:rPr>
          <w:rFonts w:ascii="Arial" w:hAnsi="Arial" w:cs="Arial"/>
          <w:sz w:val="24"/>
        </w:rPr>
        <w:t xml:space="preserve"> </w:t>
      </w:r>
      <w:r w:rsidRPr="00ED2709">
        <w:rPr>
          <w:rFonts w:ascii="Times New Roman" w:hAnsi="Times New Roman"/>
          <w:sz w:val="24"/>
          <w:szCs w:val="24"/>
          <w:lang w:val="x-none"/>
        </w:rPr>
        <w:t xml:space="preserve">Účelem poskytnutí dotace je </w:t>
      </w:r>
      <w:r w:rsidRPr="00ED2709">
        <w:rPr>
          <w:rFonts w:ascii="Times New Roman" w:hAnsi="Times New Roman"/>
          <w:sz w:val="24"/>
          <w:szCs w:val="24"/>
        </w:rPr>
        <w:t>zajištění mobilní specializované paliativní péče, která je poskytována pacientům v pokročilých a konečných stádiích nevyléčitelných nemocí.</w:t>
      </w:r>
      <w:r w:rsidRPr="00ED2709">
        <w:rPr>
          <w:rFonts w:ascii="Times New Roman" w:hAnsi="Times New Roman"/>
          <w:sz w:val="24"/>
          <w:szCs w:val="24"/>
          <w:lang w:val="x-none"/>
        </w:rPr>
        <w:t xml:space="preserve"> Takto vymezeného účelu bude příjemcem dosaženo nejpozději do dne </w:t>
      </w:r>
      <w:r w:rsidRPr="00ED2709">
        <w:rPr>
          <w:rFonts w:ascii="Times New Roman" w:hAnsi="Times New Roman"/>
          <w:sz w:val="24"/>
          <w:szCs w:val="24"/>
        </w:rPr>
        <w:t>1</w:t>
      </w:r>
      <w:r w:rsidR="00ED2709" w:rsidRPr="00ED2709">
        <w:rPr>
          <w:rFonts w:ascii="Times New Roman" w:hAnsi="Times New Roman"/>
          <w:sz w:val="24"/>
          <w:szCs w:val="24"/>
        </w:rPr>
        <w:t>7</w:t>
      </w:r>
      <w:r w:rsidRPr="00ED2709">
        <w:rPr>
          <w:rFonts w:ascii="Times New Roman" w:hAnsi="Times New Roman"/>
          <w:sz w:val="24"/>
          <w:szCs w:val="24"/>
        </w:rPr>
        <w:t>. 12. 20</w:t>
      </w:r>
      <w:r w:rsidR="00496F4D" w:rsidRPr="00ED2709">
        <w:rPr>
          <w:rFonts w:ascii="Times New Roman" w:hAnsi="Times New Roman"/>
          <w:sz w:val="24"/>
          <w:szCs w:val="24"/>
        </w:rPr>
        <w:t>21</w:t>
      </w:r>
      <w:r w:rsidRPr="00ED27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 xml:space="preserve">  </w:t>
      </w:r>
    </w:p>
    <w:p w14:paraId="20CC5F3E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val="x-none"/>
        </w:rPr>
      </w:pPr>
    </w:p>
    <w:p w14:paraId="5B6E8951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II.</w:t>
      </w:r>
    </w:p>
    <w:p w14:paraId="3A96C051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Výše dotace </w:t>
      </w:r>
    </w:p>
    <w:p w14:paraId="445CBFBD" w14:textId="1FFEFCFE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Příjemci je ve smyslu čl. I této Smlouvy poskytována dotace ve výši </w:t>
      </w:r>
      <w:r w:rsidR="00496F4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0 000</w:t>
      </w:r>
      <w:r>
        <w:rPr>
          <w:rFonts w:ascii="Times New Roman" w:hAnsi="Times New Roman"/>
          <w:sz w:val="24"/>
          <w:szCs w:val="24"/>
          <w:lang w:val="x-none"/>
        </w:rPr>
        <w:t xml:space="preserve">,- Kč (slovy: </w:t>
      </w:r>
      <w:proofErr w:type="spellStart"/>
      <w:r w:rsidR="00496F4D">
        <w:rPr>
          <w:rFonts w:ascii="Times New Roman" w:hAnsi="Times New Roman"/>
          <w:sz w:val="24"/>
          <w:szCs w:val="24"/>
        </w:rPr>
        <w:t>tři</w:t>
      </w:r>
      <w:r>
        <w:rPr>
          <w:rFonts w:ascii="Times New Roman" w:hAnsi="Times New Roman"/>
          <w:sz w:val="24"/>
          <w:szCs w:val="24"/>
        </w:rPr>
        <w:t>cettisíc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 xml:space="preserve"> korun českých). Příjemce dotaci přijímá a zavazuje se ji použít výlučně v souladu s účelem poskytnutí dotace uvedeným v čl. I. této Smlouvy.</w:t>
      </w:r>
    </w:p>
    <w:p w14:paraId="143C52D3" w14:textId="6942251E" w:rsidR="00496F4D" w:rsidRDefault="00496F4D" w:rsidP="00C7134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2996E025" w14:textId="77777777" w:rsidR="00496F4D" w:rsidRDefault="00496F4D" w:rsidP="00C7134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534871C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lastRenderedPageBreak/>
        <w:t>III.</w:t>
      </w:r>
    </w:p>
    <w:p w14:paraId="3B3001A8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Práva a povinnosti příjemce dotace </w:t>
      </w:r>
    </w:p>
    <w:p w14:paraId="3BBC649F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56CF264" w14:textId="47A260A2" w:rsidR="00C71345" w:rsidRPr="00ED2709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3.</w:t>
      </w:r>
      <w:r w:rsidRPr="00ED2709">
        <w:rPr>
          <w:rFonts w:ascii="Times New Roman" w:hAnsi="Times New Roman"/>
          <w:sz w:val="24"/>
          <w:szCs w:val="24"/>
          <w:lang w:val="x-none"/>
        </w:rPr>
        <w:t xml:space="preserve">1 Příjemce je oprávněn čerpat dotaci za účelem uvedeným v čl. I. Smlouvy nejpozději </w:t>
      </w:r>
      <w:r w:rsidR="00ED2709">
        <w:rPr>
          <w:rFonts w:ascii="Times New Roman" w:hAnsi="Times New Roman"/>
          <w:sz w:val="24"/>
          <w:szCs w:val="24"/>
          <w:lang w:val="x-none"/>
        </w:rPr>
        <w:br/>
      </w:r>
      <w:r w:rsidRPr="00ED2709">
        <w:rPr>
          <w:rFonts w:ascii="Times New Roman" w:hAnsi="Times New Roman"/>
          <w:sz w:val="24"/>
          <w:szCs w:val="24"/>
          <w:lang w:val="x-none"/>
        </w:rPr>
        <w:t xml:space="preserve">do </w:t>
      </w:r>
      <w:r w:rsidRPr="00ED2709">
        <w:rPr>
          <w:rFonts w:ascii="Times New Roman" w:hAnsi="Times New Roman"/>
          <w:sz w:val="24"/>
          <w:szCs w:val="24"/>
        </w:rPr>
        <w:t>1</w:t>
      </w:r>
      <w:r w:rsidR="00ED2709" w:rsidRPr="00ED2709">
        <w:rPr>
          <w:rFonts w:ascii="Times New Roman" w:hAnsi="Times New Roman"/>
          <w:sz w:val="24"/>
          <w:szCs w:val="24"/>
        </w:rPr>
        <w:t>7</w:t>
      </w:r>
      <w:r w:rsidRPr="00ED2709">
        <w:rPr>
          <w:rFonts w:ascii="Times New Roman" w:hAnsi="Times New Roman"/>
          <w:sz w:val="24"/>
          <w:szCs w:val="24"/>
        </w:rPr>
        <w:t>. 12. 20</w:t>
      </w:r>
      <w:r w:rsidR="00496F4D" w:rsidRPr="00ED2709">
        <w:rPr>
          <w:rFonts w:ascii="Times New Roman" w:hAnsi="Times New Roman"/>
          <w:sz w:val="24"/>
          <w:szCs w:val="24"/>
        </w:rPr>
        <w:t>21</w:t>
      </w:r>
      <w:r w:rsidRPr="00ED2709">
        <w:rPr>
          <w:rFonts w:ascii="Times New Roman" w:hAnsi="Times New Roman"/>
          <w:sz w:val="24"/>
          <w:szCs w:val="24"/>
        </w:rPr>
        <w:t>.</w:t>
      </w:r>
      <w:r w:rsidRPr="00ED2709">
        <w:rPr>
          <w:rFonts w:ascii="Times New Roman" w:hAnsi="Times New Roman"/>
          <w:sz w:val="24"/>
          <w:szCs w:val="24"/>
          <w:lang w:val="x-none"/>
        </w:rPr>
        <w:t xml:space="preserve"> Dotace bude příjemci poukázána jednorázově bankovním převodem na účet příjemce uvedený v záhlaví této Smlouvy.</w:t>
      </w:r>
    </w:p>
    <w:p w14:paraId="7F9BBCDE" w14:textId="77777777" w:rsidR="00C71345" w:rsidRPr="00ED2709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4A988FC" w14:textId="77777777" w:rsidR="00C71345" w:rsidRPr="00ED2709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D2709">
        <w:rPr>
          <w:rFonts w:ascii="Times New Roman" w:hAnsi="Times New Roman"/>
          <w:sz w:val="24"/>
          <w:szCs w:val="24"/>
          <w:lang w:val="x-none"/>
        </w:rPr>
        <w:t>3.2 Příjemce je oprávněn provádět podstatné změny účelu, pro který byla do</w:t>
      </w:r>
      <w:r w:rsidRPr="00ED2709">
        <w:rPr>
          <w:rFonts w:ascii="Times New Roman" w:hAnsi="Times New Roman"/>
          <w:sz w:val="24"/>
          <w:szCs w:val="24"/>
        </w:rPr>
        <w:t>tace</w:t>
      </w:r>
      <w:r w:rsidRPr="00ED2709">
        <w:rPr>
          <w:rFonts w:ascii="Times New Roman" w:hAnsi="Times New Roman"/>
          <w:sz w:val="24"/>
          <w:szCs w:val="24"/>
          <w:lang w:val="x-none"/>
        </w:rPr>
        <w:t xml:space="preserve"> poskytnuta, jen s předchozím písemným souhlasem poskytovatele. </w:t>
      </w:r>
    </w:p>
    <w:p w14:paraId="46F8FA99" w14:textId="77777777" w:rsidR="00C71345" w:rsidRPr="00ED2709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58B28B42" w14:textId="77777777" w:rsidR="00C71345" w:rsidRPr="00ED2709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709">
        <w:rPr>
          <w:rFonts w:ascii="Times New Roman" w:hAnsi="Times New Roman"/>
          <w:sz w:val="24"/>
          <w:szCs w:val="24"/>
          <w:lang w:val="x-none"/>
        </w:rPr>
        <w:t>3.3 Příjemce je povinen použít dotaci maximálně hospodárným způsobem a výhradně k účelu uvedenému v čl. I. této Smlouvy</w:t>
      </w:r>
      <w:r w:rsidRPr="00ED2709">
        <w:rPr>
          <w:rFonts w:ascii="Times New Roman" w:hAnsi="Times New Roman"/>
          <w:sz w:val="24"/>
          <w:szCs w:val="24"/>
        </w:rPr>
        <w:t>.</w:t>
      </w:r>
    </w:p>
    <w:p w14:paraId="54954E59" w14:textId="77777777" w:rsidR="00C71345" w:rsidRPr="00ED2709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EEB9155" w14:textId="77777777" w:rsidR="00C71345" w:rsidRPr="00ED2709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D2709">
        <w:rPr>
          <w:rFonts w:ascii="Times New Roman" w:hAnsi="Times New Roman"/>
          <w:sz w:val="24"/>
          <w:szCs w:val="24"/>
          <w:lang w:val="x-none"/>
        </w:rPr>
        <w:t xml:space="preserve">3.4 Všechny náklady musí být kalkulovány včetně daně z přidané hodnoty. </w:t>
      </w:r>
    </w:p>
    <w:p w14:paraId="2E336463" w14:textId="77777777" w:rsidR="00C71345" w:rsidRPr="00ED2709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49F0335" w14:textId="25069320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D2709">
        <w:rPr>
          <w:rFonts w:ascii="Times New Roman" w:hAnsi="Times New Roman"/>
          <w:sz w:val="24"/>
          <w:szCs w:val="24"/>
          <w:lang w:val="x-none"/>
        </w:rPr>
        <w:t xml:space="preserve">3.5 Po splnění účelu přidělené dotace je příjemce povinen poskytovateli předložit finanční vypořádání dotace, a to nejpozději do dne </w:t>
      </w:r>
      <w:r w:rsidRPr="00ED2709">
        <w:rPr>
          <w:rFonts w:ascii="Times New Roman" w:hAnsi="Times New Roman"/>
          <w:sz w:val="24"/>
          <w:szCs w:val="24"/>
        </w:rPr>
        <w:t>2</w:t>
      </w:r>
      <w:r w:rsidR="00ED2709" w:rsidRPr="00ED2709">
        <w:rPr>
          <w:rFonts w:ascii="Times New Roman" w:hAnsi="Times New Roman"/>
          <w:sz w:val="24"/>
          <w:szCs w:val="24"/>
        </w:rPr>
        <w:t>2</w:t>
      </w:r>
      <w:r w:rsidRPr="00ED2709">
        <w:rPr>
          <w:rFonts w:ascii="Times New Roman" w:hAnsi="Times New Roman"/>
          <w:sz w:val="24"/>
          <w:szCs w:val="24"/>
        </w:rPr>
        <w:t>. 12. 20</w:t>
      </w:r>
      <w:r w:rsidR="00496F4D" w:rsidRPr="00ED2709">
        <w:rPr>
          <w:rFonts w:ascii="Times New Roman" w:hAnsi="Times New Roman"/>
          <w:sz w:val="24"/>
          <w:szCs w:val="24"/>
        </w:rPr>
        <w:t>21</w:t>
      </w:r>
      <w:r w:rsidRPr="00ED2709">
        <w:rPr>
          <w:rFonts w:ascii="Times New Roman" w:hAnsi="Times New Roman"/>
          <w:sz w:val="24"/>
          <w:szCs w:val="24"/>
        </w:rPr>
        <w:t xml:space="preserve">. </w:t>
      </w:r>
      <w:r w:rsidRPr="00ED2709">
        <w:rPr>
          <w:rFonts w:ascii="Times New Roman" w:hAnsi="Times New Roman"/>
          <w:sz w:val="24"/>
          <w:szCs w:val="24"/>
          <w:lang w:val="x-none"/>
        </w:rPr>
        <w:t>Nejpozději k tomuto termínu je příjemce rovněž povinen vrátit převodem na účet poskytovatele, jenž je uveden v záhlaví této Smlouvy, případnou nepoužitou část peněžních prostředků z poskytnuté dotace. Příjemce doloží vyúčtování soupisem, popř. kopiemi všech prvotních a dalších dokladů, které se vztahují k účelu přidělení dotace.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14:paraId="634AC88A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6FC507E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3.6 Příjemce je povinen průběžně a bez zbytečného odkladu informovat poskytovatele o všech změnách, které by mohly zhoršit jeho pozici věřitele nebo dobytnost jeho pohledávky při vymáhání zadržených nebo neoprávněně použitých prostředků dotace. Zejména je příjemce povinen oznámit poskytovateli, že dojde k jeho přeměně nebo zrušení. O uvedeném je příjemce povinen poskytovatele písemně informovat ve lhůtě deseti dnů ode dne, kdy se o takovéto změně dozvěděl.</w:t>
      </w:r>
    </w:p>
    <w:p w14:paraId="58A8BD00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5C6790ED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3.7 Příjemce se zavazuje dbát dobrého jména poskytovatele.</w:t>
      </w:r>
    </w:p>
    <w:p w14:paraId="0C2FAB78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BD1C621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3.8 Příjemce souhlasí s tím, bude</w:t>
      </w:r>
      <w:r>
        <w:rPr>
          <w:rFonts w:ascii="Times New Roman" w:hAnsi="Times New Roman"/>
          <w:sz w:val="24"/>
          <w:szCs w:val="24"/>
        </w:rPr>
        <w:t>-li potřeba</w:t>
      </w:r>
      <w:r>
        <w:rPr>
          <w:rFonts w:ascii="Times New Roman" w:hAnsi="Times New Roman"/>
          <w:sz w:val="24"/>
          <w:szCs w:val="24"/>
          <w:lang w:val="x-none"/>
        </w:rPr>
        <w:t xml:space="preserve"> tuto Smlouvu dle </w:t>
      </w:r>
      <w:r w:rsidRPr="00665523">
        <w:rPr>
          <w:rFonts w:ascii="Times New Roman" w:hAnsi="Times New Roman"/>
          <w:sz w:val="24"/>
        </w:rPr>
        <w:t>příslušného právního předpisu</w:t>
      </w:r>
      <w:r w:rsidRPr="00665523">
        <w:rPr>
          <w:rFonts w:ascii="Times New Roman" w:hAnsi="Times New Roman"/>
          <w:sz w:val="24"/>
          <w:szCs w:val="24"/>
          <w:lang w:val="x-none"/>
        </w:rPr>
        <w:t xml:space="preserve">, </w:t>
      </w:r>
      <w:r>
        <w:rPr>
          <w:rFonts w:ascii="Times New Roman" w:hAnsi="Times New Roman"/>
          <w:sz w:val="24"/>
          <w:szCs w:val="24"/>
          <w:lang w:val="x-none"/>
        </w:rPr>
        <w:t>včetně jeho identifikačních údajů uvedených v záhlaví zveřejn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  <w:lang w:val="x-none"/>
        </w:rPr>
        <w:t xml:space="preserve"> na úřední desce poskytovatele dotace.</w:t>
      </w:r>
    </w:p>
    <w:p w14:paraId="59AAA7EB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2F8CA9A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V.</w:t>
      </w:r>
    </w:p>
    <w:p w14:paraId="1D811C76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Finanční kontrola</w:t>
      </w:r>
    </w:p>
    <w:p w14:paraId="7D2D9C47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59D15696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4.1 Poskytovatel je oprávněn v souladu se zvláštním právním předpisem, zejména pak zákonem č. 320/2001 Sb., o finanční kontrole ve veřejné správě a o změně některých zákonů (zákon o finanční kontrole), ve znění pozdějších předpisů, kdykoli kontrolovat dodržení podmínek, za kterých byla příjemci dotace poskytnuta. </w:t>
      </w:r>
    </w:p>
    <w:p w14:paraId="4EF3B001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75B3E556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x-none"/>
        </w:rPr>
        <w:t xml:space="preserve">.2 Příjemce je povinen poskytnout poskytovateli součinnost při výkonu kontrolní činnosti dle čl. 4.1 této Smlouvy, zejména pak předložit kontrolním orgánům poskytovatele kdykoliv k nahlédnutí originály všech účetních dokladů prokazujících využití prostředků dotace v souladu s jejím účelem. </w:t>
      </w:r>
    </w:p>
    <w:p w14:paraId="1171FF51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br w:type="page"/>
      </w:r>
    </w:p>
    <w:p w14:paraId="5D5C8FA1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lastRenderedPageBreak/>
        <w:t>V.</w:t>
      </w:r>
    </w:p>
    <w:p w14:paraId="42FEFF16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Důsledky porušení povinností příjemce</w:t>
      </w:r>
    </w:p>
    <w:p w14:paraId="4B8CC289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720FEFE9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5.1 V případě, že příjemce použije dotaci nebo její část na jiný účel než účel sjednaný v čl. I. této Smlouvy, poruší některou z jiných podmínek použití dotace, nebo poruší některou z povinností uvedených v této Smlouvě, dopustí se porušení rozpočtové kázně ve smyslu ustanovení § 22 zákona č. 250/2000 Sb., o rozpočtových pravidlech územních rozpočtů, ve znění pozdějších předpisů.</w:t>
      </w:r>
    </w:p>
    <w:p w14:paraId="6873BE4B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B583ECE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5.2 V případě neoprávněného použití dotace nebo její části je příjemce povinen poskytnutou dotaci, případně její část, k níž se neoprávněné použití vztahuje, vrátit na bankovní účet poskytovatele uvedený v záhlaví této Smlouvy.</w:t>
      </w:r>
    </w:p>
    <w:p w14:paraId="436E2C78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74ACC3F1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VI.</w:t>
      </w:r>
    </w:p>
    <w:p w14:paraId="22E5F847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Závěrečná ustanovení</w:t>
      </w:r>
    </w:p>
    <w:p w14:paraId="6B727BDB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22066603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x-none"/>
        </w:rPr>
        <w:t>.1. Tato Smlouva nabývá platnosti a účinnosti okamžikem jejího podpisu oběma smluvními stranami.</w:t>
      </w:r>
    </w:p>
    <w:p w14:paraId="6A8458D4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250B1C0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x-none"/>
        </w:rPr>
        <w:t>.2 Tato Smlouva se řídí právním řádem České republiky, zejména pak zákonem č. 250/2000 Sb., o rozpočtových pravidlech územních rozpočtů, ve znění pozdějších předpisů</w:t>
      </w:r>
    </w:p>
    <w:p w14:paraId="1CC012CE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F9E2CA6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x-none"/>
        </w:rPr>
        <w:t>.3. Obsah této Smlouvy může být měněn výlučně ve formě vzestupně číslovaných písemných dodatků podepsaných oběma smluvními stranami.</w:t>
      </w:r>
    </w:p>
    <w:p w14:paraId="42239E8B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6B8603D9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6.4. V případě, že se kterékoli ustanovení této Smlouvy stane neúčinným, zůstávají ostatní ustanovení této Smlouvy v platnosti. Smluvní strany se zavazují nahradit toto neúčinné ustanovení Smlouvy ustanovením jiným, účinným, které svým obsahem a smyslem odpovídá nejlépe obsahu a smyslu ustanovení původního neúčinného ustanovení Smlouvy.</w:t>
      </w:r>
    </w:p>
    <w:p w14:paraId="0F4E955E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54C5029A" w14:textId="77777777" w:rsidR="00C71345" w:rsidRPr="00665523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x-none"/>
        </w:rPr>
        <w:t>.5. Tato Smlouva je vyhotovena ve</w:t>
      </w:r>
      <w:r>
        <w:rPr>
          <w:rFonts w:ascii="Times New Roman" w:hAnsi="Times New Roman"/>
          <w:sz w:val="24"/>
          <w:szCs w:val="24"/>
        </w:rPr>
        <w:t xml:space="preserve"> třech</w:t>
      </w:r>
      <w:r>
        <w:rPr>
          <w:rFonts w:ascii="Times New Roman" w:hAnsi="Times New Roman"/>
          <w:sz w:val="24"/>
          <w:szCs w:val="24"/>
          <w:lang w:val="x-none"/>
        </w:rPr>
        <w:t xml:space="preserve"> vyhotoveních s platností originálu, </w:t>
      </w:r>
      <w:r w:rsidRPr="00665523">
        <w:rPr>
          <w:rFonts w:ascii="Times New Roman" w:hAnsi="Times New Roman"/>
          <w:sz w:val="24"/>
        </w:rPr>
        <w:t>z nichž dvě obdrží poskytovatel dotace a jedno příjemce dotace.</w:t>
      </w:r>
    </w:p>
    <w:p w14:paraId="2501A46A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4B0D4183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x-none"/>
        </w:rPr>
        <w:t>.6. Smluvní strany prohlašují, že se důkladně seznámily s obsahem této Smlouvy, že byla sepsána v souladu s jejich svobodnou a vážnou vůlí, na důkaz čeho připojují svoje podpisy.</w:t>
      </w:r>
    </w:p>
    <w:p w14:paraId="5697119C" w14:textId="01626ECC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84134C4" w14:textId="389226EF" w:rsidR="00496F4D" w:rsidRDefault="00496F4D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59EC7B0F" w14:textId="77777777" w:rsidR="00496F4D" w:rsidRDefault="00496F4D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C8B7166" w14:textId="31197752" w:rsidR="00C71345" w:rsidRPr="001C17EA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 </w:t>
      </w:r>
      <w:r w:rsidR="001C17EA">
        <w:rPr>
          <w:rFonts w:ascii="Times New Roman" w:hAnsi="Times New Roman"/>
          <w:sz w:val="24"/>
          <w:szCs w:val="24"/>
        </w:rPr>
        <w:t>Trojanovicích</w:t>
      </w:r>
      <w:r>
        <w:rPr>
          <w:rFonts w:ascii="Times New Roman" w:hAnsi="Times New Roman"/>
          <w:sz w:val="24"/>
          <w:szCs w:val="24"/>
          <w:lang w:val="x-none"/>
        </w:rPr>
        <w:t xml:space="preserve"> dne ……</w:t>
      </w:r>
      <w:r w:rsidR="001C17EA">
        <w:rPr>
          <w:rFonts w:ascii="Times New Roman" w:hAnsi="Times New Roman"/>
          <w:sz w:val="24"/>
          <w:szCs w:val="24"/>
          <w:lang w:val="x-none"/>
        </w:rPr>
        <w:t>…</w:t>
      </w:r>
      <w:r w:rsidR="001C17E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 w:rsidR="001C17EA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  <w:lang w:val="x-none"/>
        </w:rPr>
        <w:t>V</w:t>
      </w:r>
      <w:r w:rsidR="001C17EA">
        <w:rPr>
          <w:rFonts w:ascii="Times New Roman" w:hAnsi="Times New Roman"/>
          <w:sz w:val="24"/>
          <w:szCs w:val="24"/>
          <w:lang w:val="x-none"/>
        </w:rPr>
        <w:t> </w:t>
      </w:r>
      <w:r w:rsidR="001C17EA">
        <w:rPr>
          <w:rFonts w:ascii="Times New Roman" w:hAnsi="Times New Roman"/>
          <w:sz w:val="24"/>
          <w:szCs w:val="24"/>
        </w:rPr>
        <w:t>Novém Jičíně</w:t>
      </w:r>
      <w:r>
        <w:rPr>
          <w:rFonts w:ascii="Times New Roman" w:hAnsi="Times New Roman"/>
          <w:sz w:val="24"/>
          <w:szCs w:val="24"/>
          <w:lang w:val="x-none"/>
        </w:rPr>
        <w:t xml:space="preserve"> dne ……</w:t>
      </w:r>
      <w:r w:rsidR="001C17EA">
        <w:rPr>
          <w:rFonts w:ascii="Times New Roman" w:hAnsi="Times New Roman"/>
          <w:sz w:val="24"/>
          <w:szCs w:val="24"/>
          <w:lang w:val="x-none"/>
        </w:rPr>
        <w:t>…</w:t>
      </w:r>
      <w:r w:rsidR="001C17EA">
        <w:rPr>
          <w:rFonts w:ascii="Times New Roman" w:hAnsi="Times New Roman"/>
          <w:sz w:val="24"/>
          <w:szCs w:val="24"/>
        </w:rPr>
        <w:t>.</w:t>
      </w:r>
    </w:p>
    <w:p w14:paraId="0C8A4D32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0C02373" w14:textId="6039DF4A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273808DA" w14:textId="77777777" w:rsidR="00496F4D" w:rsidRDefault="00496F4D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561CB3AA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26256623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3CC1D57" w14:textId="0EF814F9" w:rsidR="00C71345" w:rsidRPr="002A714F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>________________</w:t>
      </w:r>
      <w:r w:rsidR="002A714F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________________</w:t>
      </w:r>
      <w:r w:rsidR="002A714F">
        <w:rPr>
          <w:rFonts w:ascii="Times New Roman" w:hAnsi="Times New Roman"/>
          <w:sz w:val="24"/>
          <w:szCs w:val="24"/>
        </w:rPr>
        <w:t>_____</w:t>
      </w:r>
    </w:p>
    <w:p w14:paraId="488E572A" w14:textId="19AC7649" w:rsidR="00C71345" w:rsidRPr="00496F4D" w:rsidRDefault="00496F4D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A714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poskytovatel</w:t>
      </w:r>
      <w:r w:rsidR="00C71345">
        <w:rPr>
          <w:rFonts w:ascii="Times New Roman" w:hAnsi="Times New Roman"/>
          <w:sz w:val="24"/>
          <w:szCs w:val="24"/>
          <w:lang w:val="x-none"/>
        </w:rPr>
        <w:tab/>
      </w:r>
      <w:r w:rsidR="00C71345">
        <w:rPr>
          <w:rFonts w:ascii="Times New Roman" w:hAnsi="Times New Roman"/>
          <w:sz w:val="24"/>
          <w:szCs w:val="24"/>
          <w:lang w:val="x-none"/>
        </w:rPr>
        <w:tab/>
      </w:r>
      <w:r w:rsidR="00C71345">
        <w:rPr>
          <w:rFonts w:ascii="Times New Roman" w:hAnsi="Times New Roman"/>
          <w:sz w:val="24"/>
          <w:szCs w:val="24"/>
          <w:lang w:val="x-none"/>
        </w:rPr>
        <w:tab/>
      </w:r>
      <w:r w:rsidR="00C71345">
        <w:rPr>
          <w:rFonts w:ascii="Times New Roman" w:hAnsi="Times New Roman"/>
          <w:sz w:val="24"/>
          <w:szCs w:val="24"/>
          <w:lang w:val="x-none"/>
        </w:rPr>
        <w:tab/>
      </w:r>
      <w:r w:rsidR="00C71345">
        <w:rPr>
          <w:rFonts w:ascii="Times New Roman" w:hAnsi="Times New Roman"/>
          <w:sz w:val="24"/>
          <w:szCs w:val="24"/>
          <w:lang w:val="x-none"/>
        </w:rPr>
        <w:tab/>
      </w:r>
      <w:r w:rsidR="00C71345"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="002A714F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příjemce</w:t>
      </w:r>
    </w:p>
    <w:p w14:paraId="17B2C7D1" w14:textId="15275862" w:rsidR="00C71345" w:rsidRDefault="002A714F" w:rsidP="00C71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Mgr. Jiří Novotný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B50BD">
        <w:rPr>
          <w:rFonts w:ascii="Times New Roman" w:hAnsi="Times New Roman"/>
          <w:sz w:val="24"/>
          <w:szCs w:val="24"/>
        </w:rPr>
        <w:t xml:space="preserve">       Marie Ryšková</w:t>
      </w:r>
    </w:p>
    <w:p w14:paraId="4D151F53" w14:textId="217672D5" w:rsidR="002A714F" w:rsidRPr="002A714F" w:rsidRDefault="002A714F" w:rsidP="00C71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obce Trojanovice</w:t>
      </w:r>
      <w:r w:rsidR="002B50BD">
        <w:rPr>
          <w:rFonts w:ascii="Times New Roman" w:hAnsi="Times New Roman"/>
          <w:sz w:val="24"/>
          <w:szCs w:val="24"/>
        </w:rPr>
        <w:tab/>
      </w:r>
      <w:r w:rsidR="002B50BD">
        <w:rPr>
          <w:rFonts w:ascii="Times New Roman" w:hAnsi="Times New Roman"/>
          <w:sz w:val="24"/>
          <w:szCs w:val="24"/>
        </w:rPr>
        <w:tab/>
      </w:r>
      <w:r w:rsidR="002B50BD">
        <w:rPr>
          <w:rFonts w:ascii="Times New Roman" w:hAnsi="Times New Roman"/>
          <w:sz w:val="24"/>
          <w:szCs w:val="24"/>
        </w:rPr>
        <w:tab/>
      </w:r>
      <w:r w:rsidR="002B50BD">
        <w:rPr>
          <w:rFonts w:ascii="Times New Roman" w:hAnsi="Times New Roman"/>
          <w:sz w:val="24"/>
          <w:szCs w:val="24"/>
        </w:rPr>
        <w:tab/>
      </w:r>
      <w:r w:rsidR="002B50BD">
        <w:rPr>
          <w:rFonts w:ascii="Times New Roman" w:hAnsi="Times New Roman"/>
          <w:sz w:val="24"/>
          <w:szCs w:val="24"/>
        </w:rPr>
        <w:tab/>
        <w:t xml:space="preserve"> zakladatelka a ředitelka</w:t>
      </w:r>
    </w:p>
    <w:p w14:paraId="40A8636F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6FB703E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x-none"/>
        </w:rPr>
      </w:pPr>
    </w:p>
    <w:p w14:paraId="470DC8F9" w14:textId="77777777" w:rsidR="00C71345" w:rsidRDefault="00C71345" w:rsidP="00C7134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1DC0AFAD" w14:textId="77777777" w:rsidR="00542E27" w:rsidRPr="00C71345" w:rsidRDefault="00542E27">
      <w:pPr>
        <w:rPr>
          <w:lang w:val="x-none"/>
        </w:rPr>
      </w:pPr>
    </w:p>
    <w:sectPr w:rsidR="00542E27" w:rsidRPr="00C71345"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45"/>
    <w:rsid w:val="001C17EA"/>
    <w:rsid w:val="002A714F"/>
    <w:rsid w:val="002B50BD"/>
    <w:rsid w:val="00496F4D"/>
    <w:rsid w:val="00542E27"/>
    <w:rsid w:val="007C5D3E"/>
    <w:rsid w:val="009241A4"/>
    <w:rsid w:val="00C71345"/>
    <w:rsid w:val="00ED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C09A"/>
  <w15:chartTrackingRefBased/>
  <w15:docId w15:val="{7D3BD161-5970-4DD8-BB4B-EAD681A9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1345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891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Rozpoctar Rozpoctar</dc:creator>
  <cp:keywords/>
  <dc:description/>
  <cp:lastModifiedBy>Rozpoctar Rozpoctar</cp:lastModifiedBy>
  <cp:revision>3</cp:revision>
  <dcterms:created xsi:type="dcterms:W3CDTF">2021-12-08T18:01:00Z</dcterms:created>
  <dcterms:modified xsi:type="dcterms:W3CDTF">2021-12-08T18:38:00Z</dcterms:modified>
</cp:coreProperties>
</file>