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íž</w:t>
      </w:r>
      <w:r>
        <w:rPr>
          <w:rFonts w:ascii="Times New Roman" w:hAnsi="Times New Roman"/>
          <w:sz w:val="24"/>
          <w:szCs w:val="24"/>
          <w:rtl w:val="0"/>
        </w:rPr>
        <w:t>e uveden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dne, 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ce, roku uzav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eli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Smluvn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</w:rPr>
        <w:t>strany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Obec Trojanovice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dlo: Trojanovice 210, 744 01 Fren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p.R.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 00298514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: CZ00298514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zastoupena panem Mgr. Ji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m Novotn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m, starostou obce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bankovn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spojen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SOB a. s.,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tu: 285074707/0300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(jako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poskytovatel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Mobiln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hospic Strom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ivota, And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Stromu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 pobo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spolek MSK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dlo: Kosteln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pt-PT"/>
        </w:rPr>
        <w:t>71/37, 741 01 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Ji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03632661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zaps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ve spolkov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da-DK"/>
        </w:rPr>
        <w:t>m rejst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ku 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Krajsk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soudem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Ostrav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odd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 L, vlo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ka 14601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zastoupen pan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Mari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kovou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editelkou mobiln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ho hospice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bankovn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spojen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spo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itelna a. s.,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tu: 3925391369/0800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(jako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jemce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(ve smlouv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le jako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smluvn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strany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tuto</w:t>
      </w:r>
    </w:p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EJNOPR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SMLOUVU O POSKYTNUT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DOTACE</w:t>
      </w:r>
    </w:p>
    <w:p>
      <w:pPr>
        <w:pStyle w:val="Normal.0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 smyslu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rtl w:val="0"/>
        </w:rPr>
        <w:t>10a odst. 5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250/2000 Sb., o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pravidlech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zemn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ve zn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(d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le jen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Smlouva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widowControl w:val="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I.</w:t>
      </w:r>
    </w:p>
    <w:p>
      <w:pPr>
        <w:pStyle w:val="Normal.0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edm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 Smlouvy</w:t>
      </w:r>
    </w:p>
    <w:p>
      <w:pPr>
        <w:pStyle w:val="Normal.0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  <w:lang w:val="pt-PT"/>
        </w:rPr>
        <w:t>tem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 je poskytnut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 a to na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jemcem podan</w:t>
      </w:r>
      <w:r>
        <w:rPr>
          <w:rFonts w:ascii="Times New Roman" w:hAnsi="Times New Roman" w:hint="default"/>
          <w:sz w:val="24"/>
          <w:szCs w:val="24"/>
          <w:rtl w:val="0"/>
        </w:rPr>
        <w:t>é žá</w:t>
      </w:r>
      <w:r>
        <w:rPr>
          <w:rFonts w:ascii="Times New Roman" w:hAnsi="Times New Roman"/>
          <w:sz w:val="24"/>
          <w:szCs w:val="24"/>
          <w:rtl w:val="0"/>
        </w:rPr>
        <w:t xml:space="preserve">dosti Stromu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ivota, And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Stromu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ivota pobo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spolek MSK, ze dne 1</w:t>
      </w:r>
      <w:r>
        <w:rPr>
          <w:rFonts w:ascii="Times New Roman" w:hAnsi="Times New Roman"/>
          <w:sz w:val="24"/>
          <w:szCs w:val="24"/>
          <w:rtl w:val="0"/>
        </w:rPr>
        <w:t>8</w:t>
      </w:r>
      <w:r>
        <w:rPr>
          <w:rFonts w:ascii="Times New Roman" w:hAnsi="Times New Roman"/>
          <w:sz w:val="24"/>
          <w:szCs w:val="24"/>
          <w:rtl w:val="0"/>
        </w:rPr>
        <w:t>. 1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 202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,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e-DE"/>
        </w:rPr>
        <w:t>neinvesti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dotace, rozhodlo zastupitelstvo obce Trojanovice usnesen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…… </w:t>
      </w:r>
      <w:r>
        <w:rPr>
          <w:rFonts w:ascii="Times New Roman" w:hAnsi="Times New Roman"/>
          <w:sz w:val="24"/>
          <w:szCs w:val="24"/>
          <w:rtl w:val="0"/>
        </w:rPr>
        <w:t>ze dne  13. 12. 2021.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elem poskytnut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 je zaji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mobiln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specializovan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paliativn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éč</w:t>
      </w:r>
      <w:r>
        <w:rPr>
          <w:rFonts w:ascii="Times New Roman" w:hAnsi="Times New Roman"/>
          <w:sz w:val="24"/>
          <w:szCs w:val="24"/>
          <w:rtl w:val="0"/>
        </w:rPr>
        <w:t>e,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je poskytov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na pacient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pokro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il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a kone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nevyl</w:t>
      </w:r>
      <w:r>
        <w:rPr>
          <w:rFonts w:ascii="Times New Roman" w:hAnsi="Times New Roman" w:hint="default"/>
          <w:sz w:val="24"/>
          <w:szCs w:val="24"/>
          <w:rtl w:val="0"/>
        </w:rPr>
        <w:t>éč</w:t>
      </w:r>
      <w:r>
        <w:rPr>
          <w:rFonts w:ascii="Times New Roman" w:hAnsi="Times New Roman"/>
          <w:sz w:val="24"/>
          <w:szCs w:val="24"/>
          <w:rtl w:val="0"/>
        </w:rPr>
        <w:t>iteln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nemoc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 Takto vymezen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elu bude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jemcem dosa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eno nejpozd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ji do dne 17.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12.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202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t xml:space="preserve"> 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  <w:vertAlign w:val="superscript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 dotace </w:t>
      </w:r>
    </w:p>
    <w:p>
      <w:pPr>
        <w:pStyle w:val="Normal.0"/>
        <w:widowControl w:val="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 xml:space="preserve">jemci je ve smyslu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l. I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 poskytov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dotace ve v</w:t>
      </w:r>
      <w:r>
        <w:rPr>
          <w:rFonts w:ascii="Times New Roman" w:hAnsi="Times New Roman" w:hint="default"/>
          <w:sz w:val="24"/>
          <w:szCs w:val="24"/>
          <w:rtl w:val="0"/>
        </w:rPr>
        <w:t>ýš</w:t>
      </w:r>
      <w:r>
        <w:rPr>
          <w:rFonts w:ascii="Times New Roman" w:hAnsi="Times New Roman"/>
          <w:sz w:val="24"/>
          <w:szCs w:val="24"/>
          <w:rtl w:val="0"/>
        </w:rPr>
        <w:t>i 30 000,-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</w:rPr>
        <w:t>(slovy: 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  <w:lang w:val="it-IT"/>
        </w:rPr>
        <w:t>icettis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 korun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ch).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dotaci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a zavazuje se ji pou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t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v souladu s</w:t>
      </w:r>
      <w:r>
        <w:rPr>
          <w:rFonts w:ascii="Times New Roman" w:hAnsi="Times New Roman" w:hint="default"/>
          <w:sz w:val="24"/>
          <w:szCs w:val="24"/>
          <w:rtl w:val="0"/>
        </w:rPr>
        <w:t> úč</w:t>
      </w:r>
      <w:r>
        <w:rPr>
          <w:rFonts w:ascii="Times New Roman" w:hAnsi="Times New Roman"/>
          <w:sz w:val="24"/>
          <w:szCs w:val="24"/>
          <w:rtl w:val="0"/>
        </w:rPr>
        <w:t>elem poskytnut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 uveden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 č</w:t>
      </w:r>
      <w:r>
        <w:rPr>
          <w:rFonts w:ascii="Times New Roman" w:hAnsi="Times New Roman"/>
          <w:sz w:val="24"/>
          <w:szCs w:val="24"/>
          <w:rtl w:val="0"/>
          <w:lang w:val="pt-PT"/>
        </w:rPr>
        <w:t>l. I.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Smlouvy.</w:t>
      </w:r>
    </w:p>
    <w:p>
      <w:pPr>
        <w:pStyle w:val="Normal.0"/>
        <w:widowControl w:val="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firstLine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III.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 a povinnosti 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jemce dotace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3.1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je 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erpat dotaci za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elem uveden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v</w:t>
      </w:r>
      <w:r>
        <w:rPr>
          <w:rFonts w:ascii="Times New Roman" w:hAnsi="Times New Roman" w:hint="default"/>
          <w:sz w:val="24"/>
          <w:szCs w:val="24"/>
          <w:rtl w:val="0"/>
        </w:rPr>
        <w:t> č</w:t>
      </w:r>
      <w:r>
        <w:rPr>
          <w:rFonts w:ascii="Times New Roman" w:hAnsi="Times New Roman"/>
          <w:sz w:val="24"/>
          <w:szCs w:val="24"/>
          <w:rtl w:val="0"/>
        </w:rPr>
        <w:t>l. I. Smlouvy nejpozd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ji </w:t>
      </w:r>
      <w:r>
        <w:rPr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do 17. 12. 2021. Dotace bude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jemci pouk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jednor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bankovn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evodem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  <w:lang w:val="da-DK"/>
        </w:rPr>
        <w:t>et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uveden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hlav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3.2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je 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 prov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 podstatn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ny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elu, pro kter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byla dotace poskytnuta, jen s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edchoz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 souhlasem poskytovatele.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3.3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je povinen pou</w:t>
      </w:r>
      <w:r>
        <w:rPr>
          <w:rFonts w:ascii="Times New Roman" w:hAnsi="Times New Roman" w:hint="default"/>
          <w:sz w:val="24"/>
          <w:szCs w:val="24"/>
          <w:rtl w:val="0"/>
        </w:rPr>
        <w:t>ží</w:t>
      </w:r>
      <w:r>
        <w:rPr>
          <w:rFonts w:ascii="Times New Roman" w:hAnsi="Times New Roman"/>
          <w:sz w:val="24"/>
          <w:szCs w:val="24"/>
          <w:rtl w:val="0"/>
        </w:rPr>
        <w:t>t dotaci maxim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hospod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sobem a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hradn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elu uveden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mu v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l. I.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3.4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echny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klady mus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kalkulov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 v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dan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z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  <w:lang w:val="pt-PT"/>
        </w:rPr>
        <w:t>idan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hodnoty.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3.5 Po spln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</w:rPr>
        <w:t>elu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dotace je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povinen poskytovateli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sv-SE"/>
        </w:rPr>
        <w:t>it finan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vypo</w:t>
      </w:r>
      <w:r>
        <w:rPr>
          <w:rFonts w:ascii="Times New Roman" w:hAnsi="Times New Roman" w:hint="default"/>
          <w:sz w:val="24"/>
          <w:szCs w:val="24"/>
          <w:rtl w:val="0"/>
        </w:rPr>
        <w:t>řá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dotace, a to nejpozd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ji do dne 22. 12. 202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. Nejpozd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ji k tomuto term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nu je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rovn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ěž </w:t>
      </w:r>
      <w:r>
        <w:rPr>
          <w:rFonts w:ascii="Times New Roman" w:hAnsi="Times New Roman"/>
          <w:sz w:val="24"/>
          <w:szCs w:val="24"/>
          <w:rtl w:val="0"/>
        </w:rPr>
        <w:t>povinen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tit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evodem na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et poskytovatele, jen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je uveden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hlav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Smlouvy,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padnou nepou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itou </w:t>
      </w:r>
      <w:r>
        <w:rPr>
          <w:rFonts w:ascii="Times New Roman" w:hAnsi="Times New Roman" w:hint="default"/>
          <w:sz w:val="24"/>
          <w:szCs w:val="24"/>
          <w:rtl w:val="0"/>
        </w:rPr>
        <w:t>čá</w:t>
      </w:r>
      <w:r>
        <w:rPr>
          <w:rFonts w:ascii="Times New Roman" w:hAnsi="Times New Roman"/>
          <w:sz w:val="24"/>
          <w:szCs w:val="24"/>
          <w:rtl w:val="0"/>
        </w:rPr>
        <w:t>st pen</w:t>
      </w:r>
      <w:r>
        <w:rPr>
          <w:rFonts w:ascii="Times New Roman" w:hAnsi="Times New Roman" w:hint="default"/>
          <w:sz w:val="24"/>
          <w:szCs w:val="24"/>
          <w:rtl w:val="0"/>
        </w:rPr>
        <w:t>ěž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poskytnut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dotace.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dolo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rtl w:val="0"/>
        </w:rPr>
        <w:t>vy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soupisem, pop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. kopiemi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ech prvotn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a dal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doklad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se vztahuj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 úč</w:t>
      </w:r>
      <w:r>
        <w:rPr>
          <w:rFonts w:ascii="Times New Roman" w:hAnsi="Times New Roman"/>
          <w:sz w:val="24"/>
          <w:szCs w:val="24"/>
          <w:rtl w:val="0"/>
        </w:rPr>
        <w:t>elu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dotace.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3.6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je povinen pr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ěž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a bez zbyte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odkladu informovat poskytovatele o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ech zm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ch,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by mohly zhor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it jeho pozici v</w:t>
      </w:r>
      <w:r>
        <w:rPr>
          <w:rFonts w:ascii="Times New Roman" w:hAnsi="Times New Roman" w:hint="default"/>
          <w:sz w:val="24"/>
          <w:szCs w:val="24"/>
          <w:rtl w:val="0"/>
        </w:rPr>
        <w:t>ěř</w:t>
      </w:r>
      <w:r>
        <w:rPr>
          <w:rFonts w:ascii="Times New Roman" w:hAnsi="Times New Roman"/>
          <w:sz w:val="24"/>
          <w:szCs w:val="24"/>
          <w:rtl w:val="0"/>
        </w:rPr>
        <w:t>itele nebo dobytnost jeho pohled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vky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vym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zadr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nebo neopr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fr-FR"/>
        </w:rPr>
        <w:t>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dotace.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je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povinen ozn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mit poskytovateli,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dojde k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jeho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nebo zru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. O uveden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je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povinen poskytovatele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informovat ve lh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deseti 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ode dne, kdy se o takov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zm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dozv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  <w:lang w:val="pt-PT"/>
        </w:rPr>
        <w:t>l.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3.7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se zavazuje db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dobr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poskytovatele.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3.8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souhlas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m, bude-li 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eba tuto Smlouvu dle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edpisu, v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jeho identifika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uveden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hlav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ejnit na </w:t>
      </w:r>
      <w:r>
        <w:rPr>
          <w:rFonts w:ascii="Times New Roman" w:hAnsi="Times New Roman" w:hint="default"/>
          <w:sz w:val="24"/>
          <w:szCs w:val="24"/>
          <w:rtl w:val="0"/>
        </w:rPr>
        <w:t>úř</w:t>
      </w:r>
      <w:r>
        <w:rPr>
          <w:rFonts w:ascii="Times New Roman" w:hAnsi="Times New Roman"/>
          <w:sz w:val="24"/>
          <w:szCs w:val="24"/>
          <w:rtl w:val="0"/>
        </w:rPr>
        <w:t>edn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desce poskytovatele dotace.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Finan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kontrola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4.1 Poskytovatel je 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 v souladu se zvl</w:t>
      </w:r>
      <w:r>
        <w:rPr>
          <w:rFonts w:ascii="Times New Roman" w:hAnsi="Times New Roman" w:hint="default"/>
          <w:sz w:val="24"/>
          <w:szCs w:val="24"/>
          <w:rtl w:val="0"/>
        </w:rPr>
        <w:t>áš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edpisem,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pak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konem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pt-PT"/>
        </w:rPr>
        <w:t>320/2001 Sb., o finan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kontrole ve ve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e-DE"/>
        </w:rPr>
        <w:t>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a o zm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kter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(z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 o finan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kontrole), ve zn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kdykoli kontrolovat dodr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podm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nek, za kter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byla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 xml:space="preserve">jemci dotace poskytnuta. 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4.2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je povinen poskytnout poskytovateli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innost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konu kontroln</w:t>
      </w:r>
      <w:r>
        <w:rPr>
          <w:rFonts w:ascii="Times New Roman" w:hAnsi="Times New Roman" w:hint="default"/>
          <w:sz w:val="24"/>
          <w:szCs w:val="24"/>
          <w:rtl w:val="0"/>
        </w:rPr>
        <w:t>í č</w:t>
      </w:r>
      <w:r>
        <w:rPr>
          <w:rFonts w:ascii="Times New Roman" w:hAnsi="Times New Roman"/>
          <w:sz w:val="24"/>
          <w:szCs w:val="24"/>
          <w:rtl w:val="0"/>
        </w:rPr>
        <w:t xml:space="preserve">innosti dle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l.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4.1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Smlouvy,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pak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 kontroln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org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m poskytovatele kdykoliv k nahl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dnut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it-IT"/>
        </w:rPr>
        <w:t>origin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ech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doklad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prokazuj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vyu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prost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dotace v souladu s jej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 xml:space="preserve">elem. 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sledky poru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povinnost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jemce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5.1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ije dotaci nebo jej</w:t>
      </w:r>
      <w:r>
        <w:rPr>
          <w:rFonts w:ascii="Times New Roman" w:hAnsi="Times New Roman" w:hint="default"/>
          <w:sz w:val="24"/>
          <w:szCs w:val="24"/>
          <w:rtl w:val="0"/>
        </w:rPr>
        <w:t>í čá</w:t>
      </w:r>
      <w:r>
        <w:rPr>
          <w:rFonts w:ascii="Times New Roman" w:hAnsi="Times New Roman"/>
          <w:sz w:val="24"/>
          <w:szCs w:val="24"/>
          <w:rtl w:val="0"/>
        </w:rPr>
        <w:t>st na jin</w:t>
      </w:r>
      <w:r>
        <w:rPr>
          <w:rFonts w:ascii="Times New Roman" w:hAnsi="Times New Roman" w:hint="default"/>
          <w:sz w:val="24"/>
          <w:szCs w:val="24"/>
          <w:rtl w:val="0"/>
        </w:rPr>
        <w:t>ý úč</w:t>
      </w:r>
      <w:r>
        <w:rPr>
          <w:rFonts w:ascii="Times New Roman" w:hAnsi="Times New Roman"/>
          <w:sz w:val="24"/>
          <w:szCs w:val="24"/>
          <w:rtl w:val="0"/>
          <w:lang w:val="it-IT"/>
        </w:rPr>
        <w:t>el ne</w:t>
      </w:r>
      <w:r>
        <w:rPr>
          <w:rFonts w:ascii="Times New Roman" w:hAnsi="Times New Roman" w:hint="default"/>
          <w:sz w:val="24"/>
          <w:szCs w:val="24"/>
          <w:rtl w:val="0"/>
        </w:rPr>
        <w:t>ž úč</w:t>
      </w:r>
      <w:r>
        <w:rPr>
          <w:rFonts w:ascii="Times New Roman" w:hAnsi="Times New Roman"/>
          <w:sz w:val="24"/>
          <w:szCs w:val="24"/>
          <w:rtl w:val="0"/>
        </w:rPr>
        <w:t>el sjednan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l. I.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Smlouvy, poru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kterou z jin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podm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nek 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dotace, nebo poru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kterou z povinnost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uveden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v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, dopust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se poru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ve smyslu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§ </w:t>
      </w:r>
      <w:r>
        <w:rPr>
          <w:rFonts w:ascii="Times New Roman" w:hAnsi="Times New Roman"/>
          <w:sz w:val="24"/>
          <w:szCs w:val="24"/>
          <w:rtl w:val="0"/>
        </w:rPr>
        <w:t>22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250/2000 Sb., o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pravidlech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zemn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ve zn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5.2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neopr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dotace nebo jej</w:t>
      </w:r>
      <w:r>
        <w:rPr>
          <w:rFonts w:ascii="Times New Roman" w:hAnsi="Times New Roman" w:hint="default"/>
          <w:sz w:val="24"/>
          <w:szCs w:val="24"/>
          <w:rtl w:val="0"/>
        </w:rPr>
        <w:t>í čá</w:t>
      </w:r>
      <w:r>
        <w:rPr>
          <w:rFonts w:ascii="Times New Roman" w:hAnsi="Times New Roman"/>
          <w:sz w:val="24"/>
          <w:szCs w:val="24"/>
          <w:rtl w:val="0"/>
        </w:rPr>
        <w:t>sti je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povinen poskytnutou dotaci,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jej</w:t>
      </w:r>
      <w:r>
        <w:rPr>
          <w:rFonts w:ascii="Times New Roman" w:hAnsi="Times New Roman" w:hint="default"/>
          <w:sz w:val="24"/>
          <w:szCs w:val="24"/>
          <w:rtl w:val="0"/>
        </w:rPr>
        <w:t>í čá</w:t>
      </w:r>
      <w:r>
        <w:rPr>
          <w:rFonts w:ascii="Times New Roman" w:hAnsi="Times New Roman"/>
          <w:sz w:val="24"/>
          <w:szCs w:val="24"/>
          <w:rtl w:val="0"/>
        </w:rPr>
        <w:t>st, k 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íž </w:t>
      </w:r>
      <w:r>
        <w:rPr>
          <w:rFonts w:ascii="Times New Roman" w:hAnsi="Times New Roman"/>
          <w:sz w:val="24"/>
          <w:szCs w:val="24"/>
          <w:rtl w:val="0"/>
        </w:rPr>
        <w:t>se neopr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fr-FR"/>
        </w:rPr>
        <w:t>pou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vztahuje,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tit na bankovn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</w:rPr>
        <w:t>et poskytovatele uveden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hlav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VI.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ustanoven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6.1. Tato Smlouva nab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 xml:space="preserve">platnosti 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innosti okam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ikem jej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podpisu 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ma smluvn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mi stranami.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6.2 Tato Smlouva se 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řá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dem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republiky, zejm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na pak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konem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250/2000 Sb., o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ch pravidlech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zemn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ch rozpo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, ve zn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edpis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6.3. Obsah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 m</w:t>
      </w:r>
      <w:r>
        <w:rPr>
          <w:rFonts w:ascii="Times New Roman" w:hAnsi="Times New Roman" w:hint="default"/>
          <w:sz w:val="24"/>
          <w:szCs w:val="24"/>
          <w:rtl w:val="0"/>
        </w:rPr>
        <w:t>ůž</w:t>
      </w:r>
      <w:r>
        <w:rPr>
          <w:rFonts w:ascii="Times New Roman" w:hAnsi="Times New Roman"/>
          <w:sz w:val="24"/>
          <w:szCs w:val="24"/>
          <w:rtl w:val="0"/>
        </w:rPr>
        <w:t>e b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t 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lu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en-US"/>
        </w:rPr>
        <w:t>ve form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vzestupn</w:t>
      </w:r>
      <w:r>
        <w:rPr>
          <w:rFonts w:ascii="Times New Roman" w:hAnsi="Times New Roman" w:hint="default"/>
          <w:sz w:val="24"/>
          <w:szCs w:val="24"/>
          <w:rtl w:val="0"/>
        </w:rPr>
        <w:t>ě čí</w:t>
      </w:r>
      <w:r>
        <w:rPr>
          <w:rFonts w:ascii="Times New Roman" w:hAnsi="Times New Roman"/>
          <w:sz w:val="24"/>
          <w:szCs w:val="24"/>
          <w:rtl w:val="0"/>
        </w:rPr>
        <w:t>slovan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semn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dodatk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podepsan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ob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ma smluvn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mi stranami.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6.4. V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se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koli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 stane ne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m, z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ostatn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to Smlouvy v platnosti. Smluvn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strany se zavazuj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nahradit toto ne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Smlouvy ustanoven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 jin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m,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m, kter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obsahem a smyslem odpov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nejl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pe obsahu a smyslu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vodn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ne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inn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ustanoven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Smlouvy.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6.5. Tato Smlouva je vyhotovena ve 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ech vyhotoven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ch 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platnost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it-IT"/>
        </w:rPr>
        <w:t>origin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lu,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nich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sz w:val="24"/>
          <w:szCs w:val="24"/>
          <w:rtl w:val="0"/>
        </w:rPr>
        <w:t>dv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obdr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rtl w:val="0"/>
        </w:rPr>
        <w:t>poskytovatel dotace a jedno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 dotace.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6.6. Smluvn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strany prohla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 se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kladn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sezn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mily 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obsahem 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to Smlouvy,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byla seps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 v souladu 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jejich svobodnou a v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nou v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, na d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kaz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eho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ipojuj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svoje podpisy.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Trojanovic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ch dne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..</w:t>
        <w:tab/>
        <w:tab/>
        <w:t xml:space="preserve">                   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Nov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 Ji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 xml:space="preserve">dne </w:t>
      </w:r>
      <w:r>
        <w:rPr>
          <w:rFonts w:ascii="Times New Roman" w:hAnsi="Times New Roman" w:hint="default"/>
          <w:sz w:val="24"/>
          <w:szCs w:val="24"/>
          <w:rtl w:val="0"/>
        </w:rPr>
        <w:t>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</w:t>
        <w:tab/>
        <w:tab/>
        <w:tab/>
        <w:tab/>
        <w:tab/>
        <w:t>_____________________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poskytovatel</w:t>
        <w:tab/>
        <w:tab/>
        <w:tab/>
        <w:tab/>
        <w:tab/>
        <w:tab/>
        <w:t xml:space="preserve">             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jemce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  Mgr. Ji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ří </w:t>
      </w:r>
      <w:r>
        <w:rPr>
          <w:rFonts w:ascii="Times New Roman" w:hAnsi="Times New Roman"/>
          <w:sz w:val="24"/>
          <w:szCs w:val="24"/>
          <w:rtl w:val="0"/>
        </w:rPr>
        <w:t>Novotn</w:t>
      </w:r>
      <w:r>
        <w:rPr>
          <w:rFonts w:ascii="Times New Roman" w:hAnsi="Times New Roman" w:hint="default"/>
          <w:sz w:val="24"/>
          <w:szCs w:val="24"/>
          <w:rtl w:val="0"/>
        </w:rPr>
        <w:t>ý</w:t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  <w:rtl w:val="0"/>
          <w:lang w:val="de-DE"/>
        </w:rPr>
        <w:t>Marie Ry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starosta obce Trojanovice</w:t>
        <w:tab/>
        <w:tab/>
        <w:tab/>
        <w:tab/>
        <w:tab/>
        <w:t xml:space="preserve"> zakladatelka a 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editelka</w:t>
      </w:r>
    </w:p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76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